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02"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8"/>
        <w:gridCol w:w="2852"/>
        <w:gridCol w:w="5866"/>
        <w:gridCol w:w="56"/>
      </w:tblGrid>
      <w:tr w:rsidR="007300E8" w:rsidTr="00235970">
        <w:trPr>
          <w:gridBefore w:val="1"/>
          <w:gridAfter w:val="1"/>
          <w:wBefore w:w="28" w:type="dxa"/>
          <w:wAfter w:w="56" w:type="dxa"/>
        </w:trPr>
        <w:tc>
          <w:tcPr>
            <w:tcW w:w="8718" w:type="dxa"/>
            <w:gridSpan w:val="2"/>
            <w:hideMark/>
          </w:tcPr>
          <w:p w:rsidR="007300E8" w:rsidRDefault="001F0DEF">
            <w:pPr>
              <w:rPr>
                <w:rFonts w:ascii="David" w:hAnsi="David"/>
                <w:b/>
                <w:bCs/>
                <w:rtl/>
              </w:rPr>
            </w:pPr>
            <w:bookmarkStart w:id="0" w:name="_GoBack"/>
            <w:bookmarkEnd w:id="0"/>
            <w:r>
              <w:rPr>
                <w:rFonts w:ascii="David" w:hAnsi="David" w:hint="cs"/>
                <w:b/>
                <w:bCs/>
                <w:rtl/>
              </w:rPr>
              <w:t>לפני כבוד השופטת ענבל קצב-קרן</w:t>
            </w:r>
            <w:r>
              <w:rPr>
                <w:rStyle w:val="TimesNewRomanTimesNewRoman"/>
                <w:rFonts w:ascii="David" w:hAnsi="David"/>
                <w:rtl/>
              </w:rPr>
              <w:t xml:space="preserve"> </w:t>
            </w:r>
          </w:p>
        </w:tc>
      </w:tr>
      <w:tr w:rsidR="007300E8" w:rsidTr="007300E8">
        <w:trPr>
          <w:cantSplit/>
          <w:trHeight w:val="724"/>
        </w:trPr>
        <w:tc>
          <w:tcPr>
            <w:tcW w:w="2880" w:type="dxa"/>
            <w:gridSpan w:val="2"/>
          </w:tcPr>
          <w:p w:rsidR="007300E8" w:rsidRDefault="00437BF0">
            <w:pPr>
              <w:ind w:left="26"/>
              <w:rPr>
                <w:rFonts w:ascii="David" w:hAnsi="David"/>
                <w:b/>
                <w:bCs/>
                <w:rtl/>
              </w:rPr>
            </w:pPr>
          </w:p>
          <w:p w:rsidR="007300E8" w:rsidRDefault="001F0DEF">
            <w:pPr>
              <w:ind w:left="26"/>
              <w:rPr>
                <w:rFonts w:ascii="David" w:hAnsi="David"/>
                <w:b/>
                <w:bCs/>
                <w:rtl/>
              </w:rPr>
            </w:pPr>
            <w:r>
              <w:rPr>
                <w:rFonts w:ascii="David" w:hAnsi="David" w:hint="cs"/>
                <w:b/>
                <w:bCs/>
                <w:rtl/>
              </w:rPr>
              <w:t>בעניין</w:t>
            </w:r>
          </w:p>
          <w:p w:rsidR="007300E8" w:rsidRDefault="00437BF0">
            <w:pPr>
              <w:ind w:left="26"/>
              <w:rPr>
                <w:rFonts w:ascii="David" w:hAnsi="David"/>
                <w:b/>
                <w:bCs/>
                <w:rtl/>
              </w:rPr>
            </w:pPr>
          </w:p>
          <w:p w:rsidR="007300E8" w:rsidRDefault="001F0DEF">
            <w:pPr>
              <w:ind w:left="26"/>
              <w:rPr>
                <w:rFonts w:ascii="David" w:hAnsi="David"/>
                <w:b/>
                <w:bCs/>
                <w:rtl/>
              </w:rPr>
            </w:pPr>
            <w:r>
              <w:rPr>
                <w:rFonts w:ascii="David" w:hAnsi="David" w:hint="cs"/>
                <w:b/>
                <w:bCs/>
                <w:rtl/>
              </w:rPr>
              <w:t>התובע</w:t>
            </w:r>
          </w:p>
        </w:tc>
        <w:tc>
          <w:tcPr>
            <w:tcW w:w="5922" w:type="dxa"/>
            <w:gridSpan w:val="2"/>
          </w:tcPr>
          <w:p w:rsidR="007300E8" w:rsidRDefault="00437BF0">
            <w:pPr>
              <w:rPr>
                <w:rFonts w:ascii="David" w:hAnsi="David"/>
                <w:rtl/>
              </w:rPr>
            </w:pPr>
          </w:p>
          <w:p w:rsidR="007300E8" w:rsidRDefault="00064F3A" w:rsidP="00064F3A">
            <w:pPr>
              <w:rPr>
                <w:rFonts w:ascii="David" w:hAnsi="David"/>
                <w:b/>
                <w:bCs/>
                <w:rtl/>
              </w:rPr>
            </w:pPr>
            <w:r>
              <w:rPr>
                <w:rFonts w:ascii="David" w:hAnsi="David" w:hint="cs"/>
                <w:b/>
                <w:bCs/>
                <w:rtl/>
              </w:rPr>
              <w:t>המנוחה</w:t>
            </w:r>
            <w:r w:rsidR="001F0DEF">
              <w:rPr>
                <w:rFonts w:ascii="David" w:hAnsi="David" w:hint="cs"/>
                <w:b/>
                <w:bCs/>
                <w:rtl/>
              </w:rPr>
              <w:t xml:space="preserve"> </w:t>
            </w:r>
          </w:p>
          <w:p w:rsidR="007300E8" w:rsidRDefault="00437BF0">
            <w:pPr>
              <w:rPr>
                <w:rFonts w:ascii="David" w:hAnsi="David"/>
                <w:b/>
                <w:bCs/>
                <w:rtl/>
              </w:rPr>
            </w:pPr>
          </w:p>
          <w:p w:rsidR="00235970" w:rsidRDefault="00064F3A" w:rsidP="00064F3A">
            <w:pPr>
              <w:spacing w:line="360" w:lineRule="auto"/>
              <w:rPr>
                <w:rFonts w:ascii="David" w:hAnsi="David"/>
                <w:b/>
                <w:bCs/>
                <w:rtl/>
              </w:rPr>
            </w:pPr>
            <w:r>
              <w:rPr>
                <w:rFonts w:ascii="David" w:hAnsi="David" w:hint="cs"/>
                <w:b/>
                <w:bCs/>
                <w:rtl/>
              </w:rPr>
              <w:t xml:space="preserve">פלוני  </w:t>
            </w:r>
          </w:p>
          <w:p w:rsidR="007300E8" w:rsidRPr="00321F10" w:rsidRDefault="00235970" w:rsidP="00235970">
            <w:pPr>
              <w:spacing w:line="360" w:lineRule="auto"/>
              <w:rPr>
                <w:rFonts w:ascii="David" w:hAnsi="David"/>
                <w:rtl/>
              </w:rPr>
            </w:pPr>
            <w:r w:rsidRPr="00321F10">
              <w:rPr>
                <w:rFonts w:ascii="David" w:hAnsi="David" w:hint="cs"/>
                <w:rtl/>
              </w:rPr>
              <w:t xml:space="preserve">ע"י ב"כ עו"ד פטין רזוק </w:t>
            </w:r>
            <w:r w:rsidR="001F0DEF" w:rsidRPr="00321F10">
              <w:rPr>
                <w:rFonts w:ascii="David" w:hAnsi="David" w:hint="cs"/>
                <w:rtl/>
              </w:rPr>
              <w:t xml:space="preserve"> </w:t>
            </w:r>
          </w:p>
        </w:tc>
      </w:tr>
      <w:tr w:rsidR="007300E8" w:rsidTr="007300E8">
        <w:tc>
          <w:tcPr>
            <w:tcW w:w="8802" w:type="dxa"/>
            <w:gridSpan w:val="4"/>
            <w:vAlign w:val="center"/>
          </w:tcPr>
          <w:p w:rsidR="007300E8" w:rsidRPr="00235970" w:rsidRDefault="00437BF0">
            <w:pPr>
              <w:jc w:val="center"/>
              <w:rPr>
                <w:rFonts w:ascii="David" w:hAnsi="David"/>
                <w:b/>
                <w:bCs/>
                <w:rtl/>
              </w:rPr>
            </w:pPr>
          </w:p>
          <w:p w:rsidR="007300E8" w:rsidRDefault="001F0DEF">
            <w:pPr>
              <w:jc w:val="center"/>
              <w:rPr>
                <w:rFonts w:ascii="David" w:hAnsi="David"/>
                <w:b/>
                <w:bCs/>
                <w:rtl/>
              </w:rPr>
            </w:pPr>
            <w:r>
              <w:rPr>
                <w:rFonts w:ascii="David" w:hAnsi="David" w:hint="cs"/>
                <w:b/>
                <w:bCs/>
                <w:rtl/>
              </w:rPr>
              <w:t>נגד</w:t>
            </w:r>
          </w:p>
          <w:p w:rsidR="007300E8" w:rsidRDefault="00437BF0">
            <w:pPr>
              <w:rPr>
                <w:rFonts w:ascii="David" w:hAnsi="David"/>
                <w:b/>
                <w:bCs/>
                <w:rtl/>
              </w:rPr>
            </w:pPr>
          </w:p>
        </w:tc>
      </w:tr>
      <w:tr w:rsidR="007300E8" w:rsidTr="007300E8">
        <w:tc>
          <w:tcPr>
            <w:tcW w:w="2880" w:type="dxa"/>
            <w:gridSpan w:val="2"/>
            <w:hideMark/>
          </w:tcPr>
          <w:p w:rsidR="007300E8" w:rsidRDefault="001F0DEF">
            <w:pPr>
              <w:ind w:left="26"/>
              <w:rPr>
                <w:rFonts w:ascii="David" w:hAnsi="David"/>
                <w:b/>
                <w:bCs/>
              </w:rPr>
            </w:pPr>
            <w:r>
              <w:rPr>
                <w:rFonts w:ascii="David" w:hAnsi="David" w:hint="cs"/>
                <w:b/>
                <w:bCs/>
                <w:rtl/>
              </w:rPr>
              <w:t>הנתבעים</w:t>
            </w:r>
          </w:p>
        </w:tc>
        <w:tc>
          <w:tcPr>
            <w:tcW w:w="5922" w:type="dxa"/>
            <w:gridSpan w:val="2"/>
          </w:tcPr>
          <w:p w:rsidR="00064F3A" w:rsidRDefault="00064F3A">
            <w:pPr>
              <w:rPr>
                <w:rFonts w:ascii="David" w:hAnsi="David"/>
                <w:b/>
                <w:bCs/>
                <w:rtl/>
              </w:rPr>
            </w:pPr>
            <w:r>
              <w:rPr>
                <w:rFonts w:ascii="David" w:hAnsi="David" w:hint="cs"/>
                <w:b/>
                <w:bCs/>
                <w:rtl/>
              </w:rPr>
              <w:t xml:space="preserve">אלמונית ואח' </w:t>
            </w:r>
          </w:p>
          <w:p w:rsidR="00235970" w:rsidRDefault="00235970">
            <w:pPr>
              <w:rPr>
                <w:rFonts w:ascii="David" w:hAnsi="David"/>
                <w:b/>
                <w:bCs/>
                <w:rtl/>
              </w:rPr>
            </w:pPr>
          </w:p>
          <w:p w:rsidR="00235970" w:rsidRPr="00321F10" w:rsidRDefault="00235970" w:rsidP="00235970">
            <w:pPr>
              <w:rPr>
                <w:rFonts w:ascii="David" w:hAnsi="David"/>
                <w:rtl/>
              </w:rPr>
            </w:pPr>
            <w:r w:rsidRPr="00321F10">
              <w:rPr>
                <w:rFonts w:ascii="David" w:hAnsi="David" w:hint="cs"/>
                <w:rtl/>
              </w:rPr>
              <w:t xml:space="preserve">ע"י ב"כ עו"ד גיא אופיר ואח' </w:t>
            </w:r>
          </w:p>
          <w:p w:rsidR="007300E8" w:rsidRDefault="00437BF0">
            <w:pPr>
              <w:jc w:val="right"/>
              <w:rPr>
                <w:rFonts w:ascii="David" w:hAnsi="David"/>
                <w:b/>
                <w:bCs/>
                <w:rtl/>
              </w:rPr>
            </w:pPr>
          </w:p>
        </w:tc>
      </w:tr>
    </w:tbl>
    <w:p w:rsidR="001B25E8" w:rsidRDefault="001B25E8"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Pr="00321F10" w:rsidRDefault="00005C8B">
            <w:pPr>
              <w:bidi w:val="0"/>
              <w:jc w:val="center"/>
              <w:rPr>
                <w:rFonts w:ascii="Arial" w:hAnsi="Arial"/>
                <w:b/>
                <w:bCs/>
                <w:noProof w:val="0"/>
                <w:sz w:val="40"/>
                <w:szCs w:val="40"/>
                <w:u w:val="single"/>
              </w:rPr>
            </w:pPr>
            <w:r w:rsidRPr="00321F10">
              <w:rPr>
                <w:rFonts w:ascii="Arial" w:hAnsi="Arial"/>
                <w:b/>
                <w:bCs/>
                <w:noProof w:val="0"/>
                <w:sz w:val="40"/>
                <w:szCs w:val="40"/>
                <w:u w:val="single"/>
                <w:rtl/>
              </w:rPr>
              <w:t>פסק דין</w:t>
            </w:r>
          </w:p>
        </w:tc>
      </w:tr>
    </w:tbl>
    <w:p w:rsidR="00694556" w:rsidRDefault="00694556">
      <w:pPr>
        <w:spacing w:line="360" w:lineRule="auto"/>
        <w:jc w:val="both"/>
        <w:rPr>
          <w:rFonts w:ascii="Arial" w:hAnsi="Arial"/>
          <w:noProof w:val="0"/>
          <w:rtl/>
        </w:rPr>
      </w:pPr>
    </w:p>
    <w:p w:rsidR="0047470D" w:rsidRPr="00321F10" w:rsidRDefault="00321F10" w:rsidP="00170128">
      <w:pPr>
        <w:spacing w:line="360" w:lineRule="auto"/>
        <w:jc w:val="both"/>
        <w:rPr>
          <w:rFonts w:ascii="Arial" w:hAnsi="Arial"/>
          <w:noProof w:val="0"/>
          <w:sz w:val="20"/>
          <w:szCs w:val="20"/>
          <w:rtl/>
        </w:rPr>
      </w:pPr>
      <w:r>
        <w:rPr>
          <w:rFonts w:ascii="Arial" w:hAnsi="Arial" w:hint="cs"/>
          <w:noProof w:val="0"/>
          <w:rtl/>
        </w:rPr>
        <w:t>בפני עתירת התובע</w:t>
      </w:r>
      <w:r w:rsidR="0047470D">
        <w:rPr>
          <w:rFonts w:ascii="Arial" w:hAnsi="Arial" w:hint="cs"/>
          <w:noProof w:val="0"/>
          <w:rtl/>
        </w:rPr>
        <w:t xml:space="preserve"> ל</w:t>
      </w:r>
      <w:r w:rsidR="00A23A5D">
        <w:rPr>
          <w:rFonts w:ascii="Arial" w:hAnsi="Arial" w:hint="cs"/>
          <w:noProof w:val="0"/>
          <w:rtl/>
        </w:rPr>
        <w:t>מתן פס"ד הצהרתי ו</w:t>
      </w:r>
      <w:r w:rsidR="0047470D">
        <w:rPr>
          <w:rFonts w:ascii="Arial" w:hAnsi="Arial" w:hint="cs"/>
          <w:noProof w:val="0"/>
          <w:rtl/>
        </w:rPr>
        <w:t>איזון משאבים בינו ובין אשתו המנוחה</w:t>
      </w:r>
      <w:r>
        <w:rPr>
          <w:rFonts w:ascii="Arial" w:hAnsi="Arial" w:hint="cs"/>
          <w:noProof w:val="0"/>
          <w:rtl/>
        </w:rPr>
        <w:t xml:space="preserve">,  </w:t>
      </w:r>
      <w:r w:rsidR="0047470D">
        <w:rPr>
          <w:rFonts w:ascii="Arial" w:hAnsi="Arial" w:hint="cs"/>
          <w:noProof w:val="0"/>
          <w:rtl/>
        </w:rPr>
        <w:t>א</w:t>
      </w:r>
      <w:r>
        <w:rPr>
          <w:rFonts w:ascii="Arial" w:hAnsi="Arial" w:hint="cs"/>
          <w:noProof w:val="0"/>
          <w:rtl/>
        </w:rPr>
        <w:t xml:space="preserve">שר הלכה לעולמה </w:t>
      </w:r>
      <w:r w:rsidR="00064F3A">
        <w:rPr>
          <w:rFonts w:ascii="Arial" w:hAnsi="Arial" w:hint="cs"/>
          <w:noProof w:val="0"/>
          <w:rtl/>
        </w:rPr>
        <w:t>ב 2020</w:t>
      </w:r>
      <w:r>
        <w:rPr>
          <w:rFonts w:ascii="Arial" w:hAnsi="Arial" w:hint="cs"/>
          <w:noProof w:val="0"/>
          <w:rtl/>
        </w:rPr>
        <w:t xml:space="preserve"> </w:t>
      </w:r>
      <w:r w:rsidRPr="00321F10">
        <w:rPr>
          <w:rFonts w:ascii="Arial" w:hAnsi="Arial" w:hint="cs"/>
          <w:noProof w:val="0"/>
          <w:sz w:val="20"/>
          <w:szCs w:val="20"/>
          <w:rtl/>
        </w:rPr>
        <w:t>(להלן:</w:t>
      </w:r>
      <w:r>
        <w:rPr>
          <w:rFonts w:ascii="Arial" w:hAnsi="Arial" w:hint="cs"/>
          <w:noProof w:val="0"/>
          <w:sz w:val="20"/>
          <w:szCs w:val="20"/>
          <w:rtl/>
        </w:rPr>
        <w:t xml:space="preserve"> </w:t>
      </w:r>
      <w:r w:rsidRPr="00321F10">
        <w:rPr>
          <w:rFonts w:ascii="Arial" w:hAnsi="Arial" w:hint="cs"/>
          <w:noProof w:val="0"/>
          <w:sz w:val="20"/>
          <w:szCs w:val="20"/>
          <w:rtl/>
        </w:rPr>
        <w:t>"</w:t>
      </w:r>
      <w:r w:rsidRPr="00321F10">
        <w:rPr>
          <w:rFonts w:ascii="Arial" w:hAnsi="Arial" w:hint="cs"/>
          <w:b/>
          <w:bCs/>
          <w:noProof w:val="0"/>
          <w:sz w:val="20"/>
          <w:szCs w:val="20"/>
          <w:rtl/>
        </w:rPr>
        <w:t>המנוחה</w:t>
      </w:r>
      <w:r w:rsidRPr="00321F10">
        <w:rPr>
          <w:rFonts w:ascii="Arial" w:hAnsi="Arial" w:hint="cs"/>
          <w:noProof w:val="0"/>
          <w:sz w:val="20"/>
          <w:szCs w:val="20"/>
          <w:rtl/>
        </w:rPr>
        <w:t xml:space="preserve">"). </w:t>
      </w:r>
    </w:p>
    <w:p w:rsidR="0047470D" w:rsidRDefault="0047470D">
      <w:pPr>
        <w:spacing w:line="360" w:lineRule="auto"/>
        <w:jc w:val="both"/>
        <w:rPr>
          <w:rFonts w:ascii="Arial" w:hAnsi="Arial"/>
          <w:noProof w:val="0"/>
          <w:rtl/>
        </w:rPr>
      </w:pPr>
    </w:p>
    <w:p w:rsidR="0047470D" w:rsidRDefault="0047470D" w:rsidP="00064F3A">
      <w:pPr>
        <w:spacing w:line="360" w:lineRule="auto"/>
        <w:jc w:val="both"/>
        <w:rPr>
          <w:rFonts w:ascii="Arial" w:hAnsi="Arial"/>
          <w:noProof w:val="0"/>
          <w:rtl/>
        </w:rPr>
      </w:pPr>
      <w:r>
        <w:rPr>
          <w:rFonts w:ascii="Arial" w:hAnsi="Arial" w:hint="cs"/>
          <w:noProof w:val="0"/>
          <w:rtl/>
        </w:rPr>
        <w:t>כן בפני עתירת הנתבעים למתן צו קיום לצוואת המנוחה, וכן התנגדות התובע לצו כאמור בכל הקשור לכספים המופקדים בבנק</w:t>
      </w:r>
      <w:r w:rsidR="00064F3A">
        <w:rPr>
          <w:rFonts w:ascii="Arial" w:hAnsi="Arial" w:hint="cs"/>
          <w:noProof w:val="0"/>
          <w:rtl/>
        </w:rPr>
        <w:t xml:space="preserve">... </w:t>
      </w:r>
      <w:r w:rsidR="00064F3A">
        <w:rPr>
          <w:rFonts w:ascii="Arial" w:hAnsi="Arial"/>
          <w:noProof w:val="0"/>
        </w:rPr>
        <w:t xml:space="preserve"> </w:t>
      </w:r>
      <w:r w:rsidR="00064F3A">
        <w:rPr>
          <w:rFonts w:ascii="Arial" w:hAnsi="Arial" w:hint="cs"/>
          <w:noProof w:val="0"/>
          <w:rtl/>
        </w:rPr>
        <w:t xml:space="preserve"> </w:t>
      </w:r>
      <w:r>
        <w:rPr>
          <w:rFonts w:ascii="Arial" w:hAnsi="Arial" w:hint="cs"/>
          <w:noProof w:val="0"/>
          <w:rtl/>
        </w:rPr>
        <w:t xml:space="preserve">והרשומים במשותף ע"ש התובע והמנוחה וכן כספים הרשומים ע"ש המנוחה לבדה. </w:t>
      </w:r>
    </w:p>
    <w:p w:rsidR="00694556" w:rsidRDefault="00694556">
      <w:pPr>
        <w:spacing w:line="360" w:lineRule="auto"/>
        <w:jc w:val="both"/>
        <w:rPr>
          <w:rFonts w:ascii="Arial" w:hAnsi="Arial"/>
          <w:noProof w:val="0"/>
          <w:rtl/>
        </w:rPr>
      </w:pPr>
    </w:p>
    <w:p w:rsidR="0047470D" w:rsidRDefault="0047470D" w:rsidP="00321F10">
      <w:pPr>
        <w:spacing w:line="360" w:lineRule="auto"/>
        <w:jc w:val="both"/>
        <w:rPr>
          <w:rFonts w:ascii="Arial" w:hAnsi="Arial"/>
          <w:noProof w:val="0"/>
          <w:rtl/>
        </w:rPr>
      </w:pPr>
      <w:r>
        <w:rPr>
          <w:rFonts w:ascii="Arial" w:hAnsi="Arial" w:hint="cs"/>
          <w:noProof w:val="0"/>
          <w:rtl/>
        </w:rPr>
        <w:t xml:space="preserve">הנתבעים הינם </w:t>
      </w:r>
      <w:r w:rsidR="00321F10">
        <w:rPr>
          <w:rFonts w:ascii="Arial" w:hAnsi="Arial" w:hint="cs"/>
          <w:noProof w:val="0"/>
          <w:rtl/>
        </w:rPr>
        <w:t>ילדי</w:t>
      </w:r>
      <w:r>
        <w:rPr>
          <w:rFonts w:ascii="Arial" w:hAnsi="Arial" w:hint="cs"/>
          <w:noProof w:val="0"/>
          <w:rtl/>
        </w:rPr>
        <w:t xml:space="preserve"> המנוחה אשר נולדו מנישואים קודמים. </w:t>
      </w:r>
    </w:p>
    <w:p w:rsidR="00321F10" w:rsidRDefault="00321F10" w:rsidP="00064F3A">
      <w:pPr>
        <w:spacing w:line="360" w:lineRule="auto"/>
        <w:jc w:val="both"/>
        <w:rPr>
          <w:rFonts w:ascii="Arial" w:hAnsi="Arial"/>
          <w:noProof w:val="0"/>
          <w:rtl/>
        </w:rPr>
      </w:pPr>
      <w:r>
        <w:rPr>
          <w:rFonts w:ascii="Arial" w:hAnsi="Arial" w:hint="cs"/>
          <w:noProof w:val="0"/>
          <w:rtl/>
        </w:rPr>
        <w:t>התובע והמנוחה נ</w:t>
      </w:r>
      <w:r w:rsidR="00072110">
        <w:rPr>
          <w:rFonts w:ascii="Arial" w:hAnsi="Arial" w:hint="cs"/>
          <w:noProof w:val="0"/>
          <w:rtl/>
        </w:rPr>
        <w:t>י</w:t>
      </w:r>
      <w:r>
        <w:rPr>
          <w:rFonts w:ascii="Arial" w:hAnsi="Arial" w:hint="cs"/>
          <w:noProof w:val="0"/>
          <w:rtl/>
        </w:rPr>
        <w:t xml:space="preserve">שאו </w:t>
      </w:r>
      <w:proofErr w:type="spellStart"/>
      <w:r>
        <w:rPr>
          <w:rFonts w:ascii="Arial" w:hAnsi="Arial" w:hint="cs"/>
          <w:noProof w:val="0"/>
          <w:rtl/>
        </w:rPr>
        <w:t>זל"ז</w:t>
      </w:r>
      <w:proofErr w:type="spellEnd"/>
      <w:r>
        <w:rPr>
          <w:rFonts w:ascii="Arial" w:hAnsi="Arial" w:hint="cs"/>
          <w:noProof w:val="0"/>
          <w:rtl/>
        </w:rPr>
        <w:t xml:space="preserve"> ב </w:t>
      </w:r>
      <w:r w:rsidR="00064F3A">
        <w:rPr>
          <w:rFonts w:ascii="Arial" w:hAnsi="Arial" w:hint="cs"/>
          <w:noProof w:val="0"/>
          <w:rtl/>
        </w:rPr>
        <w:t xml:space="preserve"> </w:t>
      </w:r>
      <w:r>
        <w:rPr>
          <w:rFonts w:ascii="Arial" w:hAnsi="Arial" w:hint="cs"/>
          <w:noProof w:val="0"/>
          <w:rtl/>
        </w:rPr>
        <w:t xml:space="preserve">2010. </w:t>
      </w:r>
    </w:p>
    <w:p w:rsidR="0047470D" w:rsidRDefault="0047470D" w:rsidP="0047470D">
      <w:pPr>
        <w:spacing w:line="360" w:lineRule="auto"/>
        <w:jc w:val="both"/>
        <w:rPr>
          <w:rFonts w:ascii="Arial" w:hAnsi="Arial"/>
          <w:noProof w:val="0"/>
          <w:rtl/>
        </w:rPr>
      </w:pPr>
      <w:r>
        <w:rPr>
          <w:rFonts w:ascii="Arial" w:hAnsi="Arial" w:hint="cs"/>
          <w:noProof w:val="0"/>
          <w:rtl/>
        </w:rPr>
        <w:t>לתובע ולמנוחה לא נולדו ילדים משותפים.</w:t>
      </w:r>
    </w:p>
    <w:p w:rsidR="0047470D" w:rsidRDefault="0047470D">
      <w:pPr>
        <w:spacing w:line="360" w:lineRule="auto"/>
        <w:jc w:val="both"/>
        <w:rPr>
          <w:rFonts w:ascii="Arial" w:hAnsi="Arial"/>
          <w:noProof w:val="0"/>
          <w:rtl/>
        </w:rPr>
      </w:pPr>
    </w:p>
    <w:p w:rsidR="001A0B2C" w:rsidRPr="001A0B2C" w:rsidRDefault="00064F3A" w:rsidP="00064F3A">
      <w:pPr>
        <w:spacing w:line="360" w:lineRule="auto"/>
        <w:jc w:val="both"/>
        <w:rPr>
          <w:rFonts w:ascii="Arial" w:hAnsi="Arial"/>
          <w:noProof w:val="0"/>
        </w:rPr>
      </w:pPr>
      <w:r>
        <w:rPr>
          <w:rFonts w:ascii="Arial" w:hAnsi="Arial" w:hint="cs"/>
          <w:noProof w:val="0"/>
          <w:rtl/>
        </w:rPr>
        <w:t xml:space="preserve">ב </w:t>
      </w:r>
      <w:r w:rsidR="00170128">
        <w:rPr>
          <w:rFonts w:ascii="Arial" w:hAnsi="Arial" w:hint="cs"/>
          <w:noProof w:val="0"/>
          <w:rtl/>
        </w:rPr>
        <w:t>11.</w:t>
      </w:r>
      <w:r>
        <w:rPr>
          <w:rFonts w:ascii="Arial" w:hAnsi="Arial" w:hint="cs"/>
          <w:noProof w:val="0"/>
          <w:rtl/>
        </w:rPr>
        <w:t>1986</w:t>
      </w:r>
      <w:r w:rsidR="006C30C8">
        <w:rPr>
          <w:rFonts w:ascii="Arial" w:hAnsi="Arial" w:hint="cs"/>
          <w:noProof w:val="0"/>
          <w:rtl/>
        </w:rPr>
        <w:t xml:space="preserve"> </w:t>
      </w:r>
      <w:r w:rsidR="001A0B2C">
        <w:rPr>
          <w:rFonts w:ascii="Arial" w:hAnsi="Arial" w:hint="cs"/>
          <w:noProof w:val="0"/>
          <w:rtl/>
        </w:rPr>
        <w:t>ערכו התובע והמנוחה הסכם</w:t>
      </w:r>
      <w:r w:rsidR="001A0B2C" w:rsidRPr="001A0B2C">
        <w:rPr>
          <w:rFonts w:ascii="Arial" w:hAnsi="Arial" w:hint="cs"/>
          <w:noProof w:val="0"/>
          <w:rtl/>
        </w:rPr>
        <w:t xml:space="preserve"> בפני הנוטריון ש</w:t>
      </w:r>
      <w:r>
        <w:rPr>
          <w:rFonts w:ascii="Arial" w:hAnsi="Arial" w:hint="cs"/>
          <w:noProof w:val="0"/>
          <w:rtl/>
        </w:rPr>
        <w:t xml:space="preserve">' </w:t>
      </w:r>
      <w:r w:rsidR="001A0B2C" w:rsidRPr="001A0B2C">
        <w:rPr>
          <w:rFonts w:ascii="Arial" w:hAnsi="Arial" w:hint="cs"/>
          <w:noProof w:val="0"/>
          <w:rtl/>
        </w:rPr>
        <w:t xml:space="preserve">ז"ל, וכותרתו  </w:t>
      </w:r>
      <w:r w:rsidR="001A0B2C" w:rsidRPr="001A0B2C">
        <w:rPr>
          <w:rFonts w:ascii="Arial" w:hAnsi="Arial" w:hint="cs"/>
          <w:b/>
          <w:bCs/>
          <w:noProof w:val="0"/>
          <w:rtl/>
        </w:rPr>
        <w:t>"הסכם וכתב התחייבות נוטריוני והצהרה על עובדות" (</w:t>
      </w:r>
      <w:r w:rsidR="001A0B2C" w:rsidRPr="001A0B2C">
        <w:rPr>
          <w:rFonts w:ascii="Arial" w:hAnsi="Arial" w:hint="cs"/>
          <w:noProof w:val="0"/>
          <w:sz w:val="21"/>
          <w:szCs w:val="21"/>
          <w:rtl/>
        </w:rPr>
        <w:t>להלן</w:t>
      </w:r>
      <w:r w:rsidR="001A0B2C" w:rsidRPr="001A0B2C">
        <w:rPr>
          <w:rFonts w:ascii="Arial" w:hAnsi="Arial" w:hint="cs"/>
          <w:b/>
          <w:bCs/>
          <w:noProof w:val="0"/>
          <w:sz w:val="21"/>
          <w:szCs w:val="21"/>
          <w:rtl/>
        </w:rPr>
        <w:t>: "ה</w:t>
      </w:r>
      <w:r w:rsidR="0030473F">
        <w:rPr>
          <w:rFonts w:ascii="Arial" w:hAnsi="Arial" w:hint="cs"/>
          <w:b/>
          <w:bCs/>
          <w:noProof w:val="0"/>
          <w:sz w:val="21"/>
          <w:szCs w:val="21"/>
          <w:rtl/>
        </w:rPr>
        <w:t>ה</w:t>
      </w:r>
      <w:r w:rsidR="001A0B2C" w:rsidRPr="001A0B2C">
        <w:rPr>
          <w:rFonts w:ascii="Arial" w:hAnsi="Arial" w:hint="cs"/>
          <w:b/>
          <w:bCs/>
          <w:noProof w:val="0"/>
          <w:sz w:val="21"/>
          <w:szCs w:val="21"/>
          <w:rtl/>
        </w:rPr>
        <w:t>סכם").</w:t>
      </w:r>
      <w:r w:rsidR="001A0B2C" w:rsidRPr="001A0B2C">
        <w:rPr>
          <w:rFonts w:ascii="Arial" w:hAnsi="Arial" w:hint="cs"/>
          <w:b/>
          <w:bCs/>
          <w:noProof w:val="0"/>
          <w:rtl/>
        </w:rPr>
        <w:t xml:space="preserve"> </w:t>
      </w:r>
    </w:p>
    <w:p w:rsidR="00321F10" w:rsidRDefault="00321F10">
      <w:pPr>
        <w:spacing w:line="360" w:lineRule="auto"/>
        <w:jc w:val="both"/>
        <w:rPr>
          <w:rFonts w:ascii="Arial" w:hAnsi="Arial"/>
          <w:noProof w:val="0"/>
          <w:rtl/>
        </w:rPr>
      </w:pPr>
    </w:p>
    <w:p w:rsidR="00D11630" w:rsidRDefault="006C0530" w:rsidP="00064F3A">
      <w:pPr>
        <w:spacing w:line="360" w:lineRule="auto"/>
        <w:jc w:val="both"/>
        <w:rPr>
          <w:rFonts w:ascii="Arial" w:hAnsi="Arial"/>
          <w:noProof w:val="0"/>
          <w:rtl/>
        </w:rPr>
      </w:pPr>
      <w:r>
        <w:rPr>
          <w:rFonts w:ascii="Arial" w:hAnsi="Arial" w:hint="cs"/>
          <w:noProof w:val="0"/>
          <w:rtl/>
        </w:rPr>
        <w:t xml:space="preserve"> </w:t>
      </w:r>
      <w:r w:rsidR="00D11630">
        <w:rPr>
          <w:rFonts w:ascii="Arial" w:hAnsi="Arial" w:hint="cs"/>
          <w:noProof w:val="0"/>
          <w:rtl/>
        </w:rPr>
        <w:t xml:space="preserve">המנוחה והתובע התגוררו יחדיו, טרם פטירת המנוחה בדירה </w:t>
      </w:r>
      <w:r w:rsidR="00D11630" w:rsidRPr="00D11630">
        <w:rPr>
          <w:rFonts w:ascii="Arial" w:hAnsi="Arial" w:hint="cs"/>
          <w:noProof w:val="0"/>
          <w:rtl/>
        </w:rPr>
        <w:t>ברח'</w:t>
      </w:r>
      <w:r w:rsidR="00064F3A">
        <w:rPr>
          <w:rFonts w:ascii="Arial" w:hAnsi="Arial" w:hint="cs"/>
          <w:noProof w:val="0"/>
          <w:rtl/>
        </w:rPr>
        <w:t xml:space="preserve"> ... </w:t>
      </w:r>
      <w:r w:rsidR="00D11630" w:rsidRPr="00D11630">
        <w:rPr>
          <w:rFonts w:ascii="Arial" w:hAnsi="Arial" w:hint="cs"/>
          <w:noProof w:val="0"/>
          <w:sz w:val="20"/>
          <w:szCs w:val="20"/>
          <w:rtl/>
        </w:rPr>
        <w:t>(להלן: "</w:t>
      </w:r>
      <w:r w:rsidR="00D11630" w:rsidRPr="0033117C">
        <w:rPr>
          <w:rFonts w:ascii="Arial" w:hAnsi="Arial" w:hint="cs"/>
          <w:b/>
          <w:bCs/>
          <w:noProof w:val="0"/>
          <w:sz w:val="20"/>
          <w:szCs w:val="20"/>
          <w:rtl/>
        </w:rPr>
        <w:t>הדירה</w:t>
      </w:r>
      <w:r w:rsidR="00D11630" w:rsidRPr="00D11630">
        <w:rPr>
          <w:rFonts w:ascii="Arial" w:hAnsi="Arial" w:hint="cs"/>
          <w:noProof w:val="0"/>
          <w:sz w:val="20"/>
          <w:szCs w:val="20"/>
          <w:rtl/>
        </w:rPr>
        <w:t>")</w:t>
      </w:r>
      <w:r w:rsidR="00072110">
        <w:rPr>
          <w:rFonts w:ascii="Arial" w:hAnsi="Arial" w:hint="cs"/>
          <w:noProof w:val="0"/>
          <w:rtl/>
        </w:rPr>
        <w:t>, אשר הזכויות בה רשומות ע"ש המנוחה לבדה, ו</w:t>
      </w:r>
      <w:r w:rsidR="00D11630" w:rsidRPr="00D11630">
        <w:rPr>
          <w:rFonts w:ascii="Arial" w:hAnsi="Arial" w:hint="cs"/>
          <w:noProof w:val="0"/>
          <w:rtl/>
        </w:rPr>
        <w:t>בה מתגורר התובע עד היום.</w:t>
      </w:r>
    </w:p>
    <w:p w:rsidR="00321F10" w:rsidRDefault="00321F10">
      <w:pPr>
        <w:spacing w:line="360" w:lineRule="auto"/>
        <w:jc w:val="both"/>
        <w:rPr>
          <w:rFonts w:ascii="Arial" w:hAnsi="Arial"/>
          <w:noProof w:val="0"/>
          <w:rtl/>
        </w:rPr>
      </w:pPr>
    </w:p>
    <w:p w:rsidR="00072110" w:rsidRDefault="00072110">
      <w:pPr>
        <w:spacing w:line="360" w:lineRule="auto"/>
        <w:jc w:val="both"/>
        <w:rPr>
          <w:rFonts w:ascii="Arial" w:hAnsi="Arial"/>
          <w:noProof w:val="0"/>
          <w:rtl/>
        </w:rPr>
      </w:pPr>
    </w:p>
    <w:p w:rsidR="004E06E6" w:rsidRDefault="004E06E6" w:rsidP="004E06E6">
      <w:pPr>
        <w:spacing w:line="360" w:lineRule="auto"/>
        <w:jc w:val="both"/>
        <w:rPr>
          <w:rFonts w:ascii="Arial" w:hAnsi="Arial"/>
          <w:bCs/>
          <w:noProof w:val="0"/>
          <w:sz w:val="32"/>
          <w:szCs w:val="32"/>
          <w:u w:val="single"/>
          <w:rtl/>
        </w:rPr>
      </w:pPr>
      <w:r w:rsidRPr="00D73564">
        <w:rPr>
          <w:rFonts w:ascii="Arial" w:hAnsi="Arial" w:hint="cs"/>
          <w:bCs/>
          <w:noProof w:val="0"/>
          <w:sz w:val="32"/>
          <w:szCs w:val="32"/>
          <w:u w:val="single"/>
          <w:rtl/>
        </w:rPr>
        <w:t xml:space="preserve">ההליך המשפטי </w:t>
      </w:r>
    </w:p>
    <w:p w:rsidR="004E06E6" w:rsidRDefault="004E06E6" w:rsidP="00207582">
      <w:pPr>
        <w:spacing w:line="360" w:lineRule="auto"/>
        <w:jc w:val="both"/>
        <w:rPr>
          <w:rFonts w:ascii="Arial" w:hAnsi="Arial"/>
          <w:b/>
          <w:noProof w:val="0"/>
          <w:rtl/>
        </w:rPr>
      </w:pPr>
      <w:r>
        <w:rPr>
          <w:rFonts w:ascii="Arial" w:hAnsi="Arial" w:hint="cs"/>
          <w:b/>
          <w:noProof w:val="0"/>
          <w:rtl/>
        </w:rPr>
        <w:t xml:space="preserve">דיוני ק"מ התקיימו </w:t>
      </w:r>
      <w:r w:rsidR="0018118E">
        <w:rPr>
          <w:rFonts w:ascii="Arial" w:hAnsi="Arial" w:hint="cs"/>
          <w:b/>
          <w:noProof w:val="0"/>
          <w:rtl/>
        </w:rPr>
        <w:t xml:space="preserve">בתאריכים </w:t>
      </w:r>
      <w:r>
        <w:rPr>
          <w:rFonts w:ascii="Arial" w:hAnsi="Arial" w:hint="cs"/>
          <w:b/>
          <w:noProof w:val="0"/>
          <w:rtl/>
        </w:rPr>
        <w:t>18.11.20</w:t>
      </w:r>
      <w:r w:rsidR="00207582">
        <w:rPr>
          <w:rFonts w:ascii="Arial" w:hAnsi="Arial" w:hint="cs"/>
          <w:b/>
          <w:noProof w:val="0"/>
          <w:rtl/>
        </w:rPr>
        <w:t>,</w:t>
      </w:r>
      <w:r>
        <w:rPr>
          <w:rFonts w:ascii="Arial" w:hAnsi="Arial" w:hint="cs"/>
          <w:b/>
          <w:noProof w:val="0"/>
          <w:rtl/>
        </w:rPr>
        <w:t xml:space="preserve"> 8.2.21 ו</w:t>
      </w:r>
      <w:r w:rsidR="0018118E">
        <w:rPr>
          <w:rFonts w:ascii="Arial" w:hAnsi="Arial" w:hint="cs"/>
          <w:b/>
          <w:noProof w:val="0"/>
          <w:rtl/>
        </w:rPr>
        <w:t>-</w:t>
      </w:r>
      <w:r>
        <w:rPr>
          <w:rFonts w:ascii="Arial" w:hAnsi="Arial" w:hint="cs"/>
          <w:b/>
          <w:noProof w:val="0"/>
          <w:rtl/>
        </w:rPr>
        <w:t xml:space="preserve"> 20.7.2</w:t>
      </w:r>
      <w:r w:rsidR="00C151FA">
        <w:rPr>
          <w:rFonts w:ascii="Arial" w:hAnsi="Arial" w:hint="cs"/>
          <w:b/>
          <w:noProof w:val="0"/>
          <w:rtl/>
        </w:rPr>
        <w:t>1</w:t>
      </w:r>
      <w:r>
        <w:rPr>
          <w:rFonts w:ascii="Arial" w:hAnsi="Arial" w:hint="cs"/>
          <w:b/>
          <w:noProof w:val="0"/>
          <w:rtl/>
        </w:rPr>
        <w:t xml:space="preserve">. </w:t>
      </w:r>
    </w:p>
    <w:p w:rsidR="004E06E6" w:rsidRDefault="004E06E6" w:rsidP="004E06E6">
      <w:pPr>
        <w:spacing w:line="360" w:lineRule="auto"/>
        <w:jc w:val="both"/>
        <w:rPr>
          <w:rFonts w:ascii="Arial" w:hAnsi="Arial"/>
          <w:b/>
          <w:noProof w:val="0"/>
          <w:rtl/>
        </w:rPr>
      </w:pPr>
      <w:r>
        <w:rPr>
          <w:rFonts w:ascii="Arial" w:hAnsi="Arial" w:hint="cs"/>
          <w:b/>
          <w:noProof w:val="0"/>
          <w:rtl/>
        </w:rPr>
        <w:t xml:space="preserve">במהלך ההליך המשפטי, כעולה מפרו' הדיונים נעשו ניסיונות לסייע לצדדים לסיים המחלוקות ביניהם בהסכמה, אשר לצערי לא צלחו. </w:t>
      </w:r>
    </w:p>
    <w:p w:rsidR="004E06E6" w:rsidRDefault="004E06E6" w:rsidP="004E06E6">
      <w:pPr>
        <w:spacing w:line="360" w:lineRule="auto"/>
        <w:jc w:val="both"/>
        <w:rPr>
          <w:rFonts w:ascii="Arial" w:hAnsi="Arial"/>
          <w:b/>
          <w:noProof w:val="0"/>
          <w:rtl/>
        </w:rPr>
      </w:pPr>
      <w:r>
        <w:rPr>
          <w:rFonts w:ascii="Arial" w:hAnsi="Arial" w:hint="cs"/>
          <w:b/>
          <w:noProof w:val="0"/>
          <w:rtl/>
        </w:rPr>
        <w:t xml:space="preserve">ביום 4.10.21 התקיים דיון הוכחות בו נחקרו התובע, הנתבעת 2. </w:t>
      </w:r>
    </w:p>
    <w:p w:rsidR="004E06E6" w:rsidRDefault="004E06E6" w:rsidP="004E06E6">
      <w:pPr>
        <w:spacing w:line="360" w:lineRule="auto"/>
        <w:jc w:val="both"/>
        <w:rPr>
          <w:rFonts w:ascii="Arial" w:hAnsi="Arial"/>
          <w:b/>
          <w:noProof w:val="0"/>
          <w:rtl/>
        </w:rPr>
      </w:pPr>
      <w:r>
        <w:rPr>
          <w:rFonts w:ascii="Arial" w:hAnsi="Arial" w:hint="cs"/>
          <w:b/>
          <w:noProof w:val="0"/>
          <w:rtl/>
        </w:rPr>
        <w:lastRenderedPageBreak/>
        <w:t xml:space="preserve">סיכומי הצדדים הוגשו. </w:t>
      </w:r>
    </w:p>
    <w:p w:rsidR="004E06E6" w:rsidRDefault="004E06E6" w:rsidP="00DE4EE3">
      <w:pPr>
        <w:spacing w:line="360" w:lineRule="auto"/>
        <w:jc w:val="both"/>
        <w:rPr>
          <w:rFonts w:ascii="Arial" w:hAnsi="Arial"/>
          <w:b/>
          <w:bCs/>
          <w:noProof w:val="0"/>
          <w:sz w:val="32"/>
          <w:szCs w:val="32"/>
          <w:u w:val="single"/>
          <w:rtl/>
        </w:rPr>
      </w:pPr>
    </w:p>
    <w:p w:rsidR="0047470D" w:rsidRDefault="0047470D" w:rsidP="00DE4EE3">
      <w:pPr>
        <w:spacing w:line="360" w:lineRule="auto"/>
        <w:jc w:val="both"/>
        <w:rPr>
          <w:rFonts w:ascii="Arial" w:hAnsi="Arial"/>
          <w:b/>
          <w:bCs/>
          <w:noProof w:val="0"/>
          <w:sz w:val="32"/>
          <w:szCs w:val="32"/>
          <w:u w:val="single"/>
          <w:rtl/>
        </w:rPr>
      </w:pPr>
      <w:r w:rsidRPr="00321F10">
        <w:rPr>
          <w:rFonts w:ascii="Arial" w:hAnsi="Arial" w:hint="cs"/>
          <w:b/>
          <w:bCs/>
          <w:noProof w:val="0"/>
          <w:sz w:val="32"/>
          <w:szCs w:val="32"/>
          <w:u w:val="single"/>
          <w:rtl/>
        </w:rPr>
        <w:t xml:space="preserve">טענות התובע בתמצית: </w:t>
      </w:r>
    </w:p>
    <w:p w:rsidR="00235970" w:rsidRPr="00FB02CD" w:rsidRDefault="00FB02CD" w:rsidP="00C63ABE">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235970" w:rsidRPr="00FB02CD">
        <w:rPr>
          <w:rFonts w:ascii="Arial" w:hAnsi="Arial" w:hint="cs"/>
          <w:noProof w:val="0"/>
          <w:rtl/>
        </w:rPr>
        <w:t>התובע בן העדה הנוצרית קתולית</w:t>
      </w:r>
      <w:r w:rsidR="00027140" w:rsidRPr="00FB02CD">
        <w:rPr>
          <w:rFonts w:ascii="Arial" w:hAnsi="Arial" w:hint="cs"/>
          <w:noProof w:val="0"/>
          <w:rtl/>
        </w:rPr>
        <w:t xml:space="preserve"> לשעבר</w:t>
      </w:r>
      <w:r w:rsidR="00235970" w:rsidRPr="00FB02CD">
        <w:rPr>
          <w:rFonts w:ascii="Arial" w:hAnsi="Arial" w:hint="cs"/>
          <w:noProof w:val="0"/>
          <w:rtl/>
        </w:rPr>
        <w:t>, הכיר את המנוחה בשנת 1975</w:t>
      </w:r>
      <w:r w:rsidR="00C63ABE">
        <w:rPr>
          <w:rFonts w:ascii="Arial" w:hAnsi="Arial" w:hint="cs"/>
          <w:noProof w:val="0"/>
          <w:rtl/>
        </w:rPr>
        <w:t xml:space="preserve">, בעת ששניהם היו נשואים לאחרים. לטענתו ניהלו בני </w:t>
      </w:r>
      <w:r w:rsidR="00027140" w:rsidRPr="00FB02CD">
        <w:rPr>
          <w:rFonts w:ascii="Arial" w:hAnsi="Arial" w:hint="cs"/>
          <w:noProof w:val="0"/>
          <w:rtl/>
        </w:rPr>
        <w:t>הזוג</w:t>
      </w:r>
      <w:r w:rsidR="00C63ABE">
        <w:rPr>
          <w:rFonts w:ascii="Arial" w:hAnsi="Arial" w:hint="cs"/>
          <w:noProof w:val="0"/>
          <w:rtl/>
        </w:rPr>
        <w:t xml:space="preserve"> </w:t>
      </w:r>
      <w:r w:rsidR="00235970" w:rsidRPr="00FB02CD">
        <w:rPr>
          <w:rFonts w:ascii="Arial" w:hAnsi="Arial" w:hint="cs"/>
          <w:noProof w:val="0"/>
          <w:rtl/>
        </w:rPr>
        <w:t xml:space="preserve">קשר דיסקרטי עד </w:t>
      </w:r>
      <w:r w:rsidR="004F4D23" w:rsidRPr="00FB02CD">
        <w:rPr>
          <w:rFonts w:ascii="Arial" w:hAnsi="Arial" w:hint="cs"/>
          <w:noProof w:val="0"/>
          <w:rtl/>
        </w:rPr>
        <w:t>ש</w:t>
      </w:r>
      <w:r w:rsidR="00235970" w:rsidRPr="00FB02CD">
        <w:rPr>
          <w:rFonts w:ascii="Arial" w:hAnsi="Arial" w:hint="cs"/>
          <w:noProof w:val="0"/>
          <w:rtl/>
        </w:rPr>
        <w:t xml:space="preserve">נחשפו בשנת 1978. </w:t>
      </w:r>
    </w:p>
    <w:p w:rsidR="00F53D99" w:rsidRDefault="00C61E2B" w:rsidP="00064F3A">
      <w:pPr>
        <w:pStyle w:val="ad"/>
        <w:spacing w:line="360" w:lineRule="auto"/>
        <w:jc w:val="both"/>
        <w:rPr>
          <w:rFonts w:ascii="Arial" w:hAnsi="Arial"/>
          <w:noProof w:val="0"/>
        </w:rPr>
      </w:pPr>
      <w:r>
        <w:rPr>
          <w:rFonts w:ascii="Arial" w:hAnsi="Arial" w:hint="cs"/>
          <w:noProof w:val="0"/>
          <w:rtl/>
        </w:rPr>
        <w:t xml:space="preserve">לטענתו, </w:t>
      </w:r>
      <w:r w:rsidR="006B5B7C">
        <w:rPr>
          <w:rFonts w:ascii="Arial" w:hAnsi="Arial" w:hint="cs"/>
          <w:noProof w:val="0"/>
          <w:rtl/>
        </w:rPr>
        <w:t xml:space="preserve">לאחר גילוי הקשר והאיומים להם היו נתונים בני הזוג בעקבות כך, עברו להתגורר </w:t>
      </w:r>
      <w:r w:rsidR="00064F3A">
        <w:rPr>
          <w:rFonts w:ascii="Arial" w:hAnsi="Arial" w:hint="cs"/>
          <w:noProof w:val="0"/>
          <w:rtl/>
        </w:rPr>
        <w:t xml:space="preserve">בעיר ...  </w:t>
      </w:r>
      <w:r w:rsidR="004F4D23" w:rsidRPr="00C61E2B">
        <w:rPr>
          <w:rFonts w:ascii="Arial" w:hAnsi="Arial" w:hint="cs"/>
          <w:noProof w:val="0"/>
          <w:rtl/>
        </w:rPr>
        <w:t xml:space="preserve">, </w:t>
      </w:r>
      <w:r w:rsidR="00C63ABE">
        <w:rPr>
          <w:rFonts w:ascii="Arial" w:hAnsi="Arial" w:hint="cs"/>
          <w:noProof w:val="0"/>
          <w:rtl/>
        </w:rPr>
        <w:t xml:space="preserve">והוא אף </w:t>
      </w:r>
      <w:r w:rsidR="004F4D23" w:rsidRPr="00C61E2B">
        <w:rPr>
          <w:rFonts w:ascii="Arial" w:hAnsi="Arial" w:hint="cs"/>
          <w:noProof w:val="0"/>
          <w:rtl/>
        </w:rPr>
        <w:t>התגייר והמיר את שמו</w:t>
      </w:r>
      <w:r w:rsidR="00C63ABE">
        <w:rPr>
          <w:rFonts w:ascii="Arial" w:hAnsi="Arial" w:hint="cs"/>
          <w:noProof w:val="0"/>
          <w:rtl/>
        </w:rPr>
        <w:t xml:space="preserve"> לבקשת המנוחה</w:t>
      </w:r>
      <w:r w:rsidR="004F4D23" w:rsidRPr="00C61E2B">
        <w:rPr>
          <w:rFonts w:ascii="Arial" w:hAnsi="Arial" w:hint="cs"/>
          <w:noProof w:val="0"/>
          <w:rtl/>
        </w:rPr>
        <w:t xml:space="preserve">. </w:t>
      </w:r>
      <w:r w:rsidR="00933927">
        <w:rPr>
          <w:rFonts w:ascii="Arial" w:hAnsi="Arial" w:hint="cs"/>
          <w:noProof w:val="0"/>
          <w:rtl/>
        </w:rPr>
        <w:t xml:space="preserve">ב- 1985 </w:t>
      </w:r>
      <w:r w:rsidR="00F53D99">
        <w:rPr>
          <w:rFonts w:ascii="Arial" w:hAnsi="Arial" w:hint="cs"/>
          <w:noProof w:val="0"/>
          <w:rtl/>
        </w:rPr>
        <w:t xml:space="preserve">לאחר שהמנוחה קיבלה גטה, שבו בני הזוג </w:t>
      </w:r>
      <w:r w:rsidR="00064F3A">
        <w:rPr>
          <w:rFonts w:ascii="Arial" w:hAnsi="Arial" w:hint="cs"/>
          <w:noProof w:val="0"/>
          <w:rtl/>
        </w:rPr>
        <w:t xml:space="preserve">לעיר ... </w:t>
      </w:r>
      <w:r w:rsidR="00F53D99">
        <w:rPr>
          <w:rFonts w:ascii="Arial" w:hAnsi="Arial" w:hint="cs"/>
          <w:noProof w:val="0"/>
          <w:rtl/>
        </w:rPr>
        <w:t xml:space="preserve">על מנת להשתקע בה. </w:t>
      </w:r>
      <w:r w:rsidR="006B5B7C">
        <w:rPr>
          <w:rFonts w:ascii="Arial" w:hAnsi="Arial" w:hint="cs"/>
          <w:noProof w:val="0"/>
          <w:rtl/>
        </w:rPr>
        <w:t xml:space="preserve">בני הזוג נישאו </w:t>
      </w:r>
      <w:proofErr w:type="spellStart"/>
      <w:r w:rsidR="006B5B7C">
        <w:rPr>
          <w:rFonts w:ascii="Arial" w:hAnsi="Arial" w:hint="cs"/>
          <w:noProof w:val="0"/>
          <w:rtl/>
        </w:rPr>
        <w:t>זל"ז</w:t>
      </w:r>
      <w:proofErr w:type="spellEnd"/>
      <w:r w:rsidR="006B5B7C">
        <w:rPr>
          <w:rFonts w:ascii="Arial" w:hAnsi="Arial" w:hint="cs"/>
          <w:noProof w:val="0"/>
          <w:rtl/>
        </w:rPr>
        <w:t xml:space="preserve"> רק לאחר פטירת אשתו הראשונה בשנת 2010. </w:t>
      </w:r>
    </w:p>
    <w:p w:rsidR="004F4D23" w:rsidRDefault="004F4D23" w:rsidP="00FF6194">
      <w:pPr>
        <w:spacing w:line="360" w:lineRule="auto"/>
        <w:jc w:val="both"/>
        <w:rPr>
          <w:rFonts w:ascii="Arial" w:hAnsi="Arial"/>
          <w:noProof w:val="0"/>
          <w:rtl/>
        </w:rPr>
      </w:pPr>
    </w:p>
    <w:p w:rsidR="00F53D99" w:rsidRDefault="00FB02CD" w:rsidP="00FB02CD">
      <w:pPr>
        <w:spacing w:line="360" w:lineRule="auto"/>
        <w:jc w:val="both"/>
        <w:rPr>
          <w:rFonts w:ascii="Arial" w:hAnsi="Arial"/>
          <w:noProof w:val="0"/>
        </w:rPr>
      </w:pPr>
      <w:r>
        <w:rPr>
          <w:rFonts w:ascii="Arial" w:hAnsi="Arial" w:hint="cs"/>
          <w:noProof w:val="0"/>
          <w:rtl/>
        </w:rPr>
        <w:t>2.</w:t>
      </w:r>
      <w:r>
        <w:rPr>
          <w:rFonts w:ascii="Arial" w:hAnsi="Arial" w:hint="cs"/>
          <w:noProof w:val="0"/>
          <w:rtl/>
        </w:rPr>
        <w:tab/>
      </w:r>
      <w:r w:rsidR="00F53D99" w:rsidRPr="00F53D99">
        <w:rPr>
          <w:rFonts w:ascii="Arial" w:hAnsi="Arial" w:hint="cs"/>
          <w:noProof w:val="0"/>
          <w:rtl/>
        </w:rPr>
        <w:t xml:space="preserve">לטענתו, </w:t>
      </w:r>
      <w:r w:rsidR="00F53D99">
        <w:rPr>
          <w:rFonts w:ascii="Arial" w:hAnsi="Arial" w:hint="cs"/>
          <w:noProof w:val="0"/>
          <w:rtl/>
        </w:rPr>
        <w:t xml:space="preserve">מאז שנת 1978 ובמשך 42 שנה עד לפטירת המנוחה, חלקו הצדדים חיים משותפים, </w:t>
      </w:r>
      <w:r>
        <w:rPr>
          <w:rFonts w:ascii="Arial" w:hAnsi="Arial"/>
          <w:noProof w:val="0"/>
          <w:rtl/>
        </w:rPr>
        <w:tab/>
      </w:r>
      <w:r w:rsidR="00F53D99">
        <w:rPr>
          <w:rFonts w:ascii="Arial" w:hAnsi="Arial" w:hint="cs"/>
          <w:noProof w:val="0"/>
          <w:rtl/>
        </w:rPr>
        <w:t xml:space="preserve">בתחילה כידועים בציבור ומאז שנת 2010 כנשואים. </w:t>
      </w:r>
    </w:p>
    <w:p w:rsidR="00027140" w:rsidRDefault="00027140" w:rsidP="00027140">
      <w:pPr>
        <w:spacing w:line="360" w:lineRule="auto"/>
        <w:jc w:val="both"/>
        <w:rPr>
          <w:rFonts w:ascii="Arial" w:hAnsi="Arial"/>
          <w:noProof w:val="0"/>
          <w:rtl/>
        </w:rPr>
      </w:pPr>
    </w:p>
    <w:p w:rsidR="0088755D" w:rsidRPr="00027140" w:rsidRDefault="00FB02CD" w:rsidP="00207582">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88755D" w:rsidRPr="00027140">
        <w:rPr>
          <w:rFonts w:ascii="Arial" w:hAnsi="Arial" w:hint="cs"/>
          <w:noProof w:val="0"/>
          <w:rtl/>
        </w:rPr>
        <w:t xml:space="preserve">לטענתו הקרבתו למען המנוחה </w:t>
      </w:r>
      <w:r w:rsidR="009031E4">
        <w:rPr>
          <w:rFonts w:ascii="Arial" w:hAnsi="Arial" w:hint="cs"/>
          <w:noProof w:val="0"/>
          <w:rtl/>
        </w:rPr>
        <w:t xml:space="preserve">שותפתו לחיים, </w:t>
      </w:r>
      <w:r w:rsidR="0088755D" w:rsidRPr="00027140">
        <w:rPr>
          <w:rFonts w:ascii="Arial" w:hAnsi="Arial" w:hint="cs"/>
          <w:noProof w:val="0"/>
          <w:rtl/>
        </w:rPr>
        <w:t>לא ידעה גבולות</w:t>
      </w:r>
      <w:r w:rsidR="009031E4">
        <w:rPr>
          <w:rFonts w:ascii="Arial" w:hAnsi="Arial" w:hint="cs"/>
          <w:noProof w:val="0"/>
          <w:rtl/>
        </w:rPr>
        <w:t xml:space="preserve"> - למענה עזב </w:t>
      </w:r>
      <w:r w:rsidR="0088755D" w:rsidRPr="00027140">
        <w:rPr>
          <w:rFonts w:ascii="Arial" w:hAnsi="Arial" w:hint="cs"/>
          <w:noProof w:val="0"/>
          <w:rtl/>
        </w:rPr>
        <w:t xml:space="preserve">את אשתו ובנותיו, המיר דתו ושינה שמו, </w:t>
      </w:r>
      <w:r w:rsidR="00A9139A">
        <w:rPr>
          <w:rFonts w:ascii="Arial" w:hAnsi="Arial" w:hint="cs"/>
          <w:noProof w:val="0"/>
          <w:rtl/>
        </w:rPr>
        <w:t>ו</w:t>
      </w:r>
      <w:r w:rsidR="0088755D" w:rsidRPr="00027140">
        <w:rPr>
          <w:rFonts w:ascii="Arial" w:hAnsi="Arial" w:hint="cs"/>
          <w:noProof w:val="0"/>
          <w:rtl/>
        </w:rPr>
        <w:t>דאג לכל מחסורה. לטענתו בשנים האחרונות לחייה סבלה המנוחה מאי ספיקת כליות סופנית, נזקקה לטיפולי דיאליזה</w:t>
      </w:r>
      <w:r w:rsidR="001A0B2C">
        <w:rPr>
          <w:rFonts w:ascii="Arial" w:hAnsi="Arial" w:hint="cs"/>
          <w:noProof w:val="0"/>
          <w:rtl/>
        </w:rPr>
        <w:t xml:space="preserve"> והוא שהה לצד מיטתה 24 שע' ביממה </w:t>
      </w:r>
      <w:r w:rsidR="009031E4">
        <w:rPr>
          <w:rFonts w:ascii="Arial" w:hAnsi="Arial" w:hint="cs"/>
          <w:noProof w:val="0"/>
          <w:rtl/>
        </w:rPr>
        <w:t>כשהוא נושא אף בעלויות הכרוכות בהסעת המנוחה באמבולנס</w:t>
      </w:r>
      <w:r w:rsidR="00207582">
        <w:rPr>
          <w:rFonts w:ascii="Arial" w:hAnsi="Arial" w:hint="cs"/>
          <w:noProof w:val="0"/>
          <w:rtl/>
        </w:rPr>
        <w:t>.</w:t>
      </w:r>
      <w:r w:rsidR="009031E4">
        <w:rPr>
          <w:rFonts w:ascii="Arial" w:hAnsi="Arial" w:hint="cs"/>
          <w:noProof w:val="0"/>
          <w:rtl/>
        </w:rPr>
        <w:t xml:space="preserve">  </w:t>
      </w:r>
    </w:p>
    <w:p w:rsidR="0088755D" w:rsidRDefault="0088755D" w:rsidP="00F53D99">
      <w:pPr>
        <w:spacing w:line="360" w:lineRule="auto"/>
        <w:jc w:val="both"/>
        <w:rPr>
          <w:rFonts w:ascii="Arial" w:hAnsi="Arial"/>
          <w:noProof w:val="0"/>
          <w:rtl/>
        </w:rPr>
      </w:pPr>
    </w:p>
    <w:p w:rsidR="009A16F8" w:rsidRPr="001A0B2C" w:rsidRDefault="00FB02CD" w:rsidP="00207582">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F53D99" w:rsidRPr="001A0B2C">
        <w:rPr>
          <w:rFonts w:ascii="Arial" w:hAnsi="Arial" w:hint="cs"/>
          <w:noProof w:val="0"/>
          <w:rtl/>
        </w:rPr>
        <w:t xml:space="preserve">לטענתו, </w:t>
      </w:r>
      <w:r w:rsidR="001A0B2C">
        <w:rPr>
          <w:rFonts w:ascii="Arial" w:hAnsi="Arial" w:hint="cs"/>
          <w:noProof w:val="0"/>
          <w:rtl/>
        </w:rPr>
        <w:t xml:space="preserve">ההסכם </w:t>
      </w:r>
      <w:r w:rsidR="009031E4">
        <w:rPr>
          <w:rFonts w:ascii="Arial" w:hAnsi="Arial" w:hint="cs"/>
          <w:noProof w:val="0"/>
          <w:rtl/>
        </w:rPr>
        <w:t xml:space="preserve">שנחתם ב- 1986 </w:t>
      </w:r>
      <w:r w:rsidR="001A0B2C">
        <w:rPr>
          <w:rFonts w:ascii="Arial" w:hAnsi="Arial" w:hint="cs"/>
          <w:noProof w:val="0"/>
          <w:rtl/>
        </w:rPr>
        <w:t xml:space="preserve">מעיד על </w:t>
      </w:r>
      <w:r w:rsidR="00F53D99" w:rsidRPr="001A0B2C">
        <w:rPr>
          <w:rFonts w:ascii="Arial" w:hAnsi="Arial" w:hint="cs"/>
          <w:noProof w:val="0"/>
          <w:rtl/>
        </w:rPr>
        <w:t xml:space="preserve">מהות הקשר בין </w:t>
      </w:r>
      <w:proofErr w:type="spellStart"/>
      <w:r w:rsidR="00F53D99" w:rsidRPr="001A0B2C">
        <w:rPr>
          <w:rFonts w:ascii="Arial" w:hAnsi="Arial" w:hint="cs"/>
          <w:noProof w:val="0"/>
          <w:rtl/>
        </w:rPr>
        <w:t>בנ</w:t>
      </w:r>
      <w:r w:rsidR="00207582">
        <w:rPr>
          <w:rFonts w:ascii="Arial" w:hAnsi="Arial" w:hint="cs"/>
          <w:noProof w:val="0"/>
          <w:rtl/>
        </w:rPr>
        <w:t>ה"ז</w:t>
      </w:r>
      <w:proofErr w:type="spellEnd"/>
      <w:r w:rsidR="009031E4">
        <w:rPr>
          <w:rFonts w:ascii="Arial" w:hAnsi="Arial" w:hint="cs"/>
          <w:noProof w:val="0"/>
          <w:rtl/>
        </w:rPr>
        <w:t xml:space="preserve"> ועולה ממנו כי </w:t>
      </w:r>
      <w:r w:rsidR="00207582">
        <w:rPr>
          <w:rFonts w:ascii="Arial" w:hAnsi="Arial" w:hint="cs"/>
          <w:noProof w:val="0"/>
          <w:rtl/>
        </w:rPr>
        <w:t xml:space="preserve">היו </w:t>
      </w:r>
      <w:r w:rsidR="0088755D" w:rsidRPr="001A0B2C">
        <w:rPr>
          <w:rFonts w:ascii="Arial" w:hAnsi="Arial" w:hint="cs"/>
          <w:noProof w:val="0"/>
          <w:rtl/>
        </w:rPr>
        <w:t xml:space="preserve">ידועים בציבור </w:t>
      </w:r>
      <w:r w:rsidR="009031E4">
        <w:rPr>
          <w:rFonts w:ascii="Arial" w:hAnsi="Arial" w:hint="cs"/>
          <w:noProof w:val="0"/>
          <w:rtl/>
        </w:rPr>
        <w:t xml:space="preserve">מאז </w:t>
      </w:r>
      <w:r w:rsidR="0088755D" w:rsidRPr="001A0B2C">
        <w:rPr>
          <w:rFonts w:ascii="Arial" w:hAnsi="Arial" w:hint="cs"/>
          <w:noProof w:val="0"/>
          <w:rtl/>
        </w:rPr>
        <w:t>שנת 1978, כי ה</w:t>
      </w:r>
      <w:r w:rsidR="00D11630">
        <w:rPr>
          <w:rFonts w:ascii="Arial" w:hAnsi="Arial" w:hint="cs"/>
          <w:noProof w:val="0"/>
          <w:rtl/>
        </w:rPr>
        <w:t>וא</w:t>
      </w:r>
      <w:r w:rsidR="0088755D" w:rsidRPr="001A0B2C">
        <w:rPr>
          <w:rFonts w:ascii="Arial" w:hAnsi="Arial" w:hint="cs"/>
          <w:noProof w:val="0"/>
          <w:rtl/>
        </w:rPr>
        <w:t xml:space="preserve"> היה המפרנס העיקרי </w:t>
      </w:r>
      <w:r w:rsidR="009A16F8" w:rsidRPr="00207582">
        <w:rPr>
          <w:rFonts w:ascii="Arial" w:hAnsi="Arial" w:hint="cs"/>
          <w:noProof w:val="0"/>
          <w:sz w:val="22"/>
          <w:szCs w:val="22"/>
          <w:rtl/>
        </w:rPr>
        <w:t xml:space="preserve">(ראה ס' 3 להסכם לפיו התובע דואג לכלכלת </w:t>
      </w:r>
      <w:proofErr w:type="spellStart"/>
      <w:r w:rsidR="009A16F8" w:rsidRPr="00207582">
        <w:rPr>
          <w:rFonts w:ascii="Arial" w:hAnsi="Arial" w:hint="cs"/>
          <w:noProof w:val="0"/>
          <w:sz w:val="22"/>
          <w:szCs w:val="22"/>
          <w:rtl/>
        </w:rPr>
        <w:t>האשה</w:t>
      </w:r>
      <w:proofErr w:type="spellEnd"/>
      <w:r w:rsidR="009A16F8" w:rsidRPr="00207582">
        <w:rPr>
          <w:rFonts w:ascii="Arial" w:hAnsi="Arial" w:hint="cs"/>
          <w:noProof w:val="0"/>
          <w:sz w:val="22"/>
          <w:szCs w:val="22"/>
          <w:rtl/>
        </w:rPr>
        <w:t xml:space="preserve">, לבושה </w:t>
      </w:r>
      <w:r w:rsidR="00C151FA" w:rsidRPr="00207582">
        <w:rPr>
          <w:rFonts w:ascii="Arial" w:hAnsi="Arial" w:hint="cs"/>
          <w:noProof w:val="0"/>
          <w:sz w:val="22"/>
          <w:szCs w:val="22"/>
          <w:rtl/>
        </w:rPr>
        <w:t>ו</w:t>
      </w:r>
      <w:r w:rsidR="009A16F8" w:rsidRPr="00207582">
        <w:rPr>
          <w:rFonts w:ascii="Arial" w:hAnsi="Arial" w:hint="cs"/>
          <w:noProof w:val="0"/>
          <w:sz w:val="22"/>
          <w:szCs w:val="22"/>
          <w:rtl/>
        </w:rPr>
        <w:t>פרנסתה כבר 7 שנים, וימשיך לעשות כן).</w:t>
      </w:r>
      <w:r w:rsidR="009A16F8">
        <w:rPr>
          <w:rFonts w:ascii="Arial" w:hAnsi="Arial" w:hint="cs"/>
          <w:noProof w:val="0"/>
          <w:rtl/>
        </w:rPr>
        <w:t xml:space="preserve"> לטענתו המנוחה לא עבדה עד פטירתה</w:t>
      </w:r>
      <w:r w:rsidR="009A16F8" w:rsidRPr="001A0B2C">
        <w:rPr>
          <w:rFonts w:ascii="Arial" w:hAnsi="Arial" w:hint="cs"/>
          <w:noProof w:val="0"/>
          <w:rtl/>
        </w:rPr>
        <w:t xml:space="preserve">.  </w:t>
      </w:r>
    </w:p>
    <w:p w:rsidR="00207582" w:rsidRDefault="00207582" w:rsidP="00207582">
      <w:pPr>
        <w:spacing w:line="360" w:lineRule="auto"/>
        <w:ind w:left="720"/>
        <w:jc w:val="both"/>
        <w:rPr>
          <w:rFonts w:ascii="Arial" w:hAnsi="Arial"/>
          <w:noProof w:val="0"/>
          <w:rtl/>
        </w:rPr>
      </w:pPr>
    </w:p>
    <w:p w:rsidR="002B17FD" w:rsidRPr="00FB02CD" w:rsidRDefault="0088755D" w:rsidP="00064F3A">
      <w:pPr>
        <w:spacing w:line="360" w:lineRule="auto"/>
        <w:ind w:left="720"/>
        <w:jc w:val="both"/>
        <w:rPr>
          <w:rFonts w:ascii="Arial" w:hAnsi="Arial"/>
          <w:noProof w:val="0"/>
          <w:sz w:val="20"/>
          <w:szCs w:val="20"/>
        </w:rPr>
      </w:pPr>
      <w:r w:rsidRPr="00FB02CD">
        <w:rPr>
          <w:rFonts w:ascii="Arial" w:hAnsi="Arial" w:hint="cs"/>
          <w:noProof w:val="0"/>
          <w:rtl/>
        </w:rPr>
        <w:t>לטענתו</w:t>
      </w:r>
      <w:r w:rsidR="006B6CCA">
        <w:rPr>
          <w:rFonts w:ascii="Arial" w:hAnsi="Arial" w:hint="cs"/>
          <w:noProof w:val="0"/>
          <w:rtl/>
        </w:rPr>
        <w:t xml:space="preserve"> אף</w:t>
      </w:r>
      <w:r w:rsidR="002B17FD" w:rsidRPr="00FB02CD">
        <w:rPr>
          <w:rFonts w:ascii="Arial" w:hAnsi="Arial" w:hint="cs"/>
          <w:noProof w:val="0"/>
          <w:rtl/>
        </w:rPr>
        <w:t xml:space="preserve"> פנה בשנת 1989 באמצעות עו"ד </w:t>
      </w:r>
      <w:r w:rsidR="00064F3A">
        <w:rPr>
          <w:rFonts w:ascii="Arial" w:hAnsi="Arial" w:hint="cs"/>
          <w:noProof w:val="0"/>
          <w:rtl/>
        </w:rPr>
        <w:t xml:space="preserve">ש' </w:t>
      </w:r>
      <w:r w:rsidR="002B17FD" w:rsidRPr="00FB02CD">
        <w:rPr>
          <w:rFonts w:ascii="Arial" w:hAnsi="Arial" w:hint="cs"/>
          <w:noProof w:val="0"/>
          <w:rtl/>
        </w:rPr>
        <w:t xml:space="preserve">ז"ל ל"מבטחים" וביקש כי המנוחה תבוא במקום אשתו בכל הקשור לזכויותיו הפנסיוניות לאחר מותו </w:t>
      </w:r>
      <w:r w:rsidR="002B17FD" w:rsidRPr="00FB02CD">
        <w:rPr>
          <w:rFonts w:ascii="Arial" w:hAnsi="Arial" w:hint="cs"/>
          <w:noProof w:val="0"/>
          <w:sz w:val="20"/>
          <w:szCs w:val="20"/>
          <w:rtl/>
        </w:rPr>
        <w:t xml:space="preserve">(צורפו </w:t>
      </w:r>
      <w:r w:rsidR="00FB02CD">
        <w:rPr>
          <w:rFonts w:ascii="Arial" w:hAnsi="Arial"/>
          <w:noProof w:val="0"/>
          <w:sz w:val="20"/>
          <w:szCs w:val="20"/>
          <w:rtl/>
        </w:rPr>
        <w:tab/>
      </w:r>
      <w:r w:rsidR="002B17FD" w:rsidRPr="00FB02CD">
        <w:rPr>
          <w:rFonts w:ascii="Arial" w:hAnsi="Arial" w:hint="cs"/>
          <w:noProof w:val="0"/>
          <w:sz w:val="20"/>
          <w:szCs w:val="20"/>
          <w:rtl/>
        </w:rPr>
        <w:t>מכתב</w:t>
      </w:r>
      <w:r w:rsidR="00064F3A">
        <w:rPr>
          <w:rFonts w:ascii="Arial" w:hAnsi="Arial" w:hint="cs"/>
          <w:noProof w:val="0"/>
          <w:sz w:val="20"/>
          <w:szCs w:val="20"/>
          <w:rtl/>
        </w:rPr>
        <w:t xml:space="preserve"> מ </w:t>
      </w:r>
      <w:r w:rsidR="00064F3A">
        <w:rPr>
          <w:rFonts w:ascii="Arial" w:hAnsi="Arial"/>
          <w:noProof w:val="0"/>
          <w:sz w:val="20"/>
          <w:szCs w:val="20"/>
          <w:rtl/>
        </w:rPr>
        <w:t>–</w:t>
      </w:r>
      <w:r w:rsidR="00064F3A">
        <w:rPr>
          <w:rFonts w:ascii="Arial" w:hAnsi="Arial" w:hint="cs"/>
          <w:noProof w:val="0"/>
          <w:sz w:val="20"/>
          <w:szCs w:val="20"/>
          <w:rtl/>
        </w:rPr>
        <w:t xml:space="preserve"> 1989</w:t>
      </w:r>
      <w:r w:rsidR="002B17FD" w:rsidRPr="00FB02CD">
        <w:rPr>
          <w:rFonts w:ascii="Arial" w:hAnsi="Arial" w:hint="cs"/>
          <w:noProof w:val="0"/>
          <w:sz w:val="20"/>
          <w:szCs w:val="20"/>
          <w:rtl/>
        </w:rPr>
        <w:t xml:space="preserve"> </w:t>
      </w:r>
      <w:r w:rsidR="00207582">
        <w:rPr>
          <w:rFonts w:ascii="Arial" w:hAnsi="Arial" w:hint="cs"/>
          <w:noProof w:val="0"/>
          <w:sz w:val="20"/>
          <w:szCs w:val="20"/>
          <w:rtl/>
        </w:rPr>
        <w:t>ו</w:t>
      </w:r>
      <w:r w:rsidR="002B17FD" w:rsidRPr="00FB02CD">
        <w:rPr>
          <w:rFonts w:ascii="Arial" w:hAnsi="Arial" w:hint="cs"/>
          <w:noProof w:val="0"/>
          <w:sz w:val="20"/>
          <w:szCs w:val="20"/>
          <w:rtl/>
        </w:rPr>
        <w:t xml:space="preserve">תשובות מבטחים </w:t>
      </w:r>
      <w:r w:rsidR="00064F3A">
        <w:rPr>
          <w:rFonts w:ascii="Arial" w:hAnsi="Arial" w:hint="cs"/>
          <w:noProof w:val="0"/>
          <w:sz w:val="20"/>
          <w:szCs w:val="20"/>
          <w:rtl/>
        </w:rPr>
        <w:t>מ- 1989</w:t>
      </w:r>
      <w:r w:rsidR="002B17FD" w:rsidRPr="00FB02CD">
        <w:rPr>
          <w:rFonts w:ascii="Arial" w:hAnsi="Arial" w:hint="cs"/>
          <w:noProof w:val="0"/>
          <w:sz w:val="20"/>
          <w:szCs w:val="20"/>
          <w:rtl/>
        </w:rPr>
        <w:t xml:space="preserve">  - נספחים 4 ו-5 לתביעה). </w:t>
      </w:r>
      <w:r w:rsidR="00FB02CD">
        <w:rPr>
          <w:rFonts w:ascii="Arial" w:hAnsi="Arial"/>
          <w:noProof w:val="0"/>
          <w:sz w:val="20"/>
          <w:szCs w:val="20"/>
          <w:rtl/>
        </w:rPr>
        <w:tab/>
      </w:r>
    </w:p>
    <w:p w:rsidR="0016225A" w:rsidRPr="00064F3A" w:rsidRDefault="0016225A" w:rsidP="0016225A">
      <w:pPr>
        <w:spacing w:line="360" w:lineRule="auto"/>
        <w:jc w:val="both"/>
        <w:rPr>
          <w:rFonts w:ascii="Arial" w:hAnsi="Arial"/>
          <w:noProof w:val="0"/>
          <w:rtl/>
        </w:rPr>
      </w:pPr>
    </w:p>
    <w:p w:rsidR="0099747A" w:rsidRDefault="00617087" w:rsidP="0099747A">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Pr>
          <w:rFonts w:ascii="Arial" w:hAnsi="Arial" w:hint="cs"/>
          <w:noProof w:val="0"/>
          <w:rtl/>
        </w:rPr>
        <w:t xml:space="preserve">לטענת התובע, ההסכם אינו הסכם </w:t>
      </w:r>
      <w:r w:rsidRPr="0032581A">
        <w:rPr>
          <w:rFonts w:ascii="Arial" w:hAnsi="Arial" w:hint="cs"/>
          <w:noProof w:val="0"/>
          <w:rtl/>
        </w:rPr>
        <w:t>יחסי ממון ע"פ חוק, ואין בו התחייבות בקשר עם רכוש בהווה ו/או שייצבר בעתיד.</w:t>
      </w:r>
      <w:r w:rsidR="0099747A">
        <w:rPr>
          <w:rFonts w:ascii="Arial" w:hAnsi="Arial" w:hint="cs"/>
          <w:noProof w:val="0"/>
          <w:rtl/>
        </w:rPr>
        <w:t xml:space="preserve"> על כן הוא עותר להחיל את הסדר איזון המשאבים </w:t>
      </w:r>
      <w:proofErr w:type="spellStart"/>
      <w:r w:rsidR="0099747A">
        <w:rPr>
          <w:rFonts w:ascii="Arial" w:hAnsi="Arial" w:hint="cs"/>
          <w:noProof w:val="0"/>
          <w:rtl/>
        </w:rPr>
        <w:t>בסע</w:t>
      </w:r>
      <w:proofErr w:type="spellEnd"/>
      <w:r w:rsidR="0099747A">
        <w:rPr>
          <w:rFonts w:ascii="Arial" w:hAnsi="Arial" w:hint="cs"/>
          <w:noProof w:val="0"/>
          <w:rtl/>
        </w:rPr>
        <w:t xml:space="preserve">' 3(א) לחוק יחסי ממון. </w:t>
      </w:r>
    </w:p>
    <w:p w:rsidR="00064F3A" w:rsidRDefault="00064F3A" w:rsidP="00064F3A">
      <w:pPr>
        <w:spacing w:line="360" w:lineRule="auto"/>
        <w:jc w:val="both"/>
        <w:rPr>
          <w:rFonts w:ascii="Arial" w:hAnsi="Arial"/>
          <w:noProof w:val="0"/>
          <w:rtl/>
        </w:rPr>
      </w:pPr>
    </w:p>
    <w:p w:rsidR="0016225A" w:rsidRDefault="00617087" w:rsidP="00FB02CD">
      <w:pPr>
        <w:spacing w:line="360" w:lineRule="auto"/>
        <w:jc w:val="both"/>
        <w:rPr>
          <w:rFonts w:ascii="Arial" w:hAnsi="Arial"/>
          <w:b/>
          <w:bCs/>
          <w:noProof w:val="0"/>
          <w:u w:val="single"/>
          <w:rtl/>
        </w:rPr>
      </w:pPr>
      <w:r>
        <w:rPr>
          <w:rFonts w:ascii="Arial" w:hAnsi="Arial" w:hint="cs"/>
          <w:noProof w:val="0"/>
          <w:rtl/>
        </w:rPr>
        <w:t>6</w:t>
      </w:r>
      <w:r w:rsidR="00FB02CD">
        <w:rPr>
          <w:rFonts w:ascii="Arial" w:hAnsi="Arial" w:hint="cs"/>
          <w:noProof w:val="0"/>
          <w:rtl/>
        </w:rPr>
        <w:t>.</w:t>
      </w:r>
      <w:r w:rsidR="00FB02CD">
        <w:rPr>
          <w:rFonts w:ascii="Arial" w:hAnsi="Arial" w:hint="cs"/>
          <w:noProof w:val="0"/>
          <w:rtl/>
        </w:rPr>
        <w:tab/>
      </w:r>
      <w:r w:rsidR="0016225A" w:rsidRPr="0016225A">
        <w:rPr>
          <w:rFonts w:ascii="Arial" w:hAnsi="Arial" w:hint="cs"/>
          <w:b/>
          <w:bCs/>
          <w:noProof w:val="0"/>
          <w:u w:val="single"/>
          <w:rtl/>
        </w:rPr>
        <w:t>הדירה</w:t>
      </w:r>
      <w:r w:rsidR="0016225A" w:rsidRPr="00393167">
        <w:rPr>
          <w:rFonts w:ascii="Arial" w:hAnsi="Arial" w:hint="cs"/>
          <w:b/>
          <w:bCs/>
          <w:noProof w:val="0"/>
          <w:rtl/>
        </w:rPr>
        <w:t xml:space="preserve"> </w:t>
      </w:r>
      <w:r w:rsidR="0099325F" w:rsidRPr="00393167">
        <w:rPr>
          <w:rFonts w:ascii="Arial" w:hAnsi="Arial"/>
          <w:b/>
          <w:bCs/>
          <w:noProof w:val="0"/>
          <w:rtl/>
        </w:rPr>
        <w:t>–</w:t>
      </w:r>
      <w:r w:rsidR="0016225A" w:rsidRPr="0016225A">
        <w:rPr>
          <w:rFonts w:ascii="Arial" w:hAnsi="Arial" w:hint="cs"/>
          <w:b/>
          <w:bCs/>
          <w:noProof w:val="0"/>
          <w:u w:val="single"/>
          <w:rtl/>
        </w:rPr>
        <w:t xml:space="preserve"> </w:t>
      </w:r>
    </w:p>
    <w:p w:rsidR="0099325F" w:rsidRDefault="0099325F" w:rsidP="0099325F">
      <w:pPr>
        <w:spacing w:line="360" w:lineRule="auto"/>
        <w:ind w:left="1440" w:hanging="720"/>
        <w:jc w:val="both"/>
        <w:rPr>
          <w:rFonts w:ascii="Arial" w:hAnsi="Arial"/>
          <w:noProof w:val="0"/>
          <w:rtl/>
        </w:rPr>
      </w:pPr>
      <w:r>
        <w:rPr>
          <w:rFonts w:ascii="Arial" w:hAnsi="Arial" w:hint="cs"/>
          <w:noProof w:val="0"/>
          <w:rtl/>
        </w:rPr>
        <w:t xml:space="preserve">התובע עתר למתן סעד הצהרתי לפיו הדירה היא רכושו בלבד, וכי הוא זכאי להירשם כבעלים  </w:t>
      </w:r>
    </w:p>
    <w:p w:rsidR="0099325F" w:rsidRDefault="0099325F" w:rsidP="0099325F">
      <w:pPr>
        <w:spacing w:line="360" w:lineRule="auto"/>
        <w:ind w:left="1440" w:hanging="720"/>
        <w:jc w:val="both"/>
        <w:rPr>
          <w:rFonts w:ascii="Arial" w:hAnsi="Arial"/>
          <w:noProof w:val="0"/>
          <w:rtl/>
        </w:rPr>
      </w:pPr>
      <w:r w:rsidRPr="00AC106B">
        <w:rPr>
          <w:rFonts w:ascii="Arial" w:hAnsi="Arial" w:hint="cs"/>
          <w:noProof w:val="0"/>
          <w:rtl/>
        </w:rPr>
        <w:t xml:space="preserve">של הדירה, </w:t>
      </w:r>
      <w:proofErr w:type="spellStart"/>
      <w:r w:rsidRPr="00AC106B">
        <w:rPr>
          <w:rFonts w:ascii="Arial" w:hAnsi="Arial" w:hint="cs"/>
          <w:noProof w:val="0"/>
          <w:rtl/>
        </w:rPr>
        <w:t>מכח</w:t>
      </w:r>
      <w:proofErr w:type="spellEnd"/>
      <w:r w:rsidRPr="00AC106B">
        <w:rPr>
          <w:rFonts w:ascii="Arial" w:hAnsi="Arial" w:hint="cs"/>
          <w:noProof w:val="0"/>
          <w:rtl/>
        </w:rPr>
        <w:t xml:space="preserve"> דיני החוזים, הנאמנות, חובת תום הלב ועפ</w:t>
      </w:r>
      <w:r>
        <w:rPr>
          <w:rFonts w:ascii="Arial" w:hAnsi="Arial" w:hint="cs"/>
          <w:noProof w:val="0"/>
          <w:rtl/>
        </w:rPr>
        <w:t>"</w:t>
      </w:r>
      <w:r w:rsidRPr="00AC106B">
        <w:rPr>
          <w:rFonts w:ascii="Arial" w:hAnsi="Arial" w:hint="cs"/>
          <w:noProof w:val="0"/>
          <w:rtl/>
        </w:rPr>
        <w:t xml:space="preserve">י הדין הכללי ועיקרי הצדק </w:t>
      </w:r>
    </w:p>
    <w:p w:rsidR="00A84490" w:rsidRDefault="0099325F" w:rsidP="00A84490">
      <w:pPr>
        <w:spacing w:line="360" w:lineRule="auto"/>
        <w:ind w:left="1440" w:hanging="720"/>
        <w:jc w:val="both"/>
        <w:rPr>
          <w:rFonts w:ascii="Arial" w:hAnsi="Arial"/>
          <w:noProof w:val="0"/>
          <w:rtl/>
        </w:rPr>
      </w:pPr>
      <w:r w:rsidRPr="00AC106B">
        <w:rPr>
          <w:rFonts w:ascii="Arial" w:hAnsi="Arial" w:hint="cs"/>
          <w:noProof w:val="0"/>
          <w:rtl/>
        </w:rPr>
        <w:t>וההגינות</w:t>
      </w:r>
      <w:r>
        <w:rPr>
          <w:rFonts w:ascii="Arial" w:hAnsi="Arial" w:hint="cs"/>
          <w:noProof w:val="0"/>
          <w:rtl/>
        </w:rPr>
        <w:t xml:space="preserve"> ולחילופין </w:t>
      </w:r>
      <w:r>
        <w:rPr>
          <w:rFonts w:ascii="Arial" w:hAnsi="Arial"/>
          <w:noProof w:val="0"/>
          <w:rtl/>
        </w:rPr>
        <w:t>–</w:t>
      </w:r>
      <w:r>
        <w:rPr>
          <w:rFonts w:ascii="Arial" w:hAnsi="Arial" w:hint="cs"/>
          <w:noProof w:val="0"/>
          <w:rtl/>
        </w:rPr>
        <w:t xml:space="preserve"> בנסיבות המקרה,</w:t>
      </w:r>
      <w:r w:rsidR="00A84490">
        <w:rPr>
          <w:rFonts w:ascii="Arial" w:hAnsi="Arial" w:hint="cs"/>
          <w:noProof w:val="0"/>
          <w:rtl/>
        </w:rPr>
        <w:t xml:space="preserve"> </w:t>
      </w:r>
      <w:r w:rsidRPr="00AC106B">
        <w:rPr>
          <w:rFonts w:ascii="Arial" w:hAnsi="Arial" w:hint="cs"/>
          <w:noProof w:val="0"/>
          <w:rtl/>
        </w:rPr>
        <w:t>לעשות שימוש ב</w:t>
      </w:r>
      <w:r>
        <w:rPr>
          <w:rFonts w:ascii="Arial" w:hAnsi="Arial" w:hint="cs"/>
          <w:noProof w:val="0"/>
          <w:rtl/>
        </w:rPr>
        <w:t>ס</w:t>
      </w:r>
      <w:r w:rsidRPr="00AC106B">
        <w:rPr>
          <w:rFonts w:ascii="Arial" w:hAnsi="Arial" w:hint="cs"/>
          <w:noProof w:val="0"/>
          <w:rtl/>
        </w:rPr>
        <w:t xml:space="preserve">' 8 (2) לחוק יחסי ממון, ולקבוע כי </w:t>
      </w:r>
    </w:p>
    <w:p w:rsidR="0099325F" w:rsidRDefault="0099325F" w:rsidP="00A84490">
      <w:pPr>
        <w:spacing w:line="360" w:lineRule="auto"/>
        <w:ind w:left="1440" w:hanging="720"/>
        <w:jc w:val="both"/>
        <w:rPr>
          <w:rFonts w:ascii="Arial" w:hAnsi="Arial"/>
          <w:noProof w:val="0"/>
          <w:rtl/>
        </w:rPr>
      </w:pPr>
      <w:r w:rsidRPr="00AC106B">
        <w:rPr>
          <w:rFonts w:ascii="Arial" w:hAnsi="Arial" w:hint="cs"/>
          <w:noProof w:val="0"/>
          <w:rtl/>
        </w:rPr>
        <w:t>קמה לו</w:t>
      </w:r>
      <w:r>
        <w:rPr>
          <w:rFonts w:ascii="Arial" w:hAnsi="Arial" w:hint="cs"/>
          <w:noProof w:val="0"/>
          <w:rtl/>
        </w:rPr>
        <w:t xml:space="preserve"> זכות לאיזון משאבים ע"פ יחס אחר בשיעור 100% מהזכויות בדירה על שמו.  </w:t>
      </w:r>
    </w:p>
    <w:p w:rsidR="0099325F" w:rsidRDefault="0099325F" w:rsidP="0099325F">
      <w:pPr>
        <w:spacing w:line="360" w:lineRule="auto"/>
        <w:ind w:firstLine="720"/>
        <w:jc w:val="both"/>
        <w:rPr>
          <w:rFonts w:ascii="Arial" w:hAnsi="Arial"/>
          <w:noProof w:val="0"/>
          <w:rtl/>
        </w:rPr>
      </w:pPr>
      <w:r>
        <w:rPr>
          <w:rFonts w:ascii="Arial" w:hAnsi="Arial" w:hint="cs"/>
          <w:noProof w:val="0"/>
          <w:rtl/>
        </w:rPr>
        <w:lastRenderedPageBreak/>
        <w:t xml:space="preserve">כן עותר התובע למינוי שמאי להערכת שווי הדירה, ופירוק השיתוף בה.  </w:t>
      </w:r>
    </w:p>
    <w:p w:rsidR="0099325F" w:rsidRPr="0016225A" w:rsidRDefault="0099325F" w:rsidP="00FB02CD">
      <w:pPr>
        <w:spacing w:line="360" w:lineRule="auto"/>
        <w:jc w:val="both"/>
        <w:rPr>
          <w:rFonts w:ascii="Arial" w:hAnsi="Arial"/>
          <w:b/>
          <w:bCs/>
          <w:noProof w:val="0"/>
          <w:u w:val="single"/>
        </w:rPr>
      </w:pPr>
    </w:p>
    <w:p w:rsidR="006B6CCA" w:rsidRDefault="00617087" w:rsidP="00064F3A">
      <w:pPr>
        <w:spacing w:line="360" w:lineRule="auto"/>
        <w:ind w:left="1440" w:hanging="720"/>
        <w:jc w:val="both"/>
        <w:rPr>
          <w:rFonts w:ascii="Arial" w:hAnsi="Arial"/>
          <w:noProof w:val="0"/>
          <w:rtl/>
        </w:rPr>
      </w:pPr>
      <w:r>
        <w:rPr>
          <w:rFonts w:ascii="Arial" w:hAnsi="Arial" w:hint="cs"/>
          <w:noProof w:val="0"/>
          <w:rtl/>
        </w:rPr>
        <w:t xml:space="preserve">א. </w:t>
      </w:r>
      <w:r w:rsidRPr="00617087">
        <w:rPr>
          <w:rFonts w:ascii="Arial" w:hAnsi="Arial" w:hint="cs"/>
          <w:noProof w:val="0"/>
          <w:rtl/>
        </w:rPr>
        <w:t xml:space="preserve"> </w:t>
      </w:r>
      <w:r>
        <w:rPr>
          <w:rFonts w:ascii="Arial" w:hAnsi="Arial"/>
          <w:noProof w:val="0"/>
          <w:rtl/>
        </w:rPr>
        <w:tab/>
      </w:r>
      <w:r w:rsidR="0088755D" w:rsidRPr="00617087">
        <w:rPr>
          <w:rFonts w:ascii="Arial" w:hAnsi="Arial" w:hint="cs"/>
          <w:noProof w:val="0"/>
          <w:rtl/>
        </w:rPr>
        <w:t>לטענת</w:t>
      </w:r>
      <w:r w:rsidR="0016225A" w:rsidRPr="00617087">
        <w:rPr>
          <w:rFonts w:ascii="Arial" w:hAnsi="Arial" w:hint="cs"/>
          <w:noProof w:val="0"/>
          <w:rtl/>
        </w:rPr>
        <w:t>ו,</w:t>
      </w:r>
      <w:r w:rsidR="0088755D" w:rsidRPr="00617087">
        <w:rPr>
          <w:rFonts w:ascii="Arial" w:hAnsi="Arial" w:hint="cs"/>
          <w:noProof w:val="0"/>
          <w:rtl/>
        </w:rPr>
        <w:t xml:space="preserve"> </w:t>
      </w:r>
      <w:r w:rsidR="0033117C" w:rsidRPr="00617087">
        <w:rPr>
          <w:rFonts w:ascii="Arial" w:hAnsi="Arial" w:hint="cs"/>
          <w:noProof w:val="0"/>
          <w:rtl/>
        </w:rPr>
        <w:t xml:space="preserve">הדירה נרכשה </w:t>
      </w:r>
      <w:r w:rsidR="0088755D" w:rsidRPr="00617087">
        <w:rPr>
          <w:rFonts w:ascii="Arial" w:hAnsi="Arial" w:hint="cs"/>
          <w:noProof w:val="0"/>
          <w:rtl/>
        </w:rPr>
        <w:t xml:space="preserve">טרם שובם </w:t>
      </w:r>
      <w:r w:rsidR="00A15253" w:rsidRPr="00617087">
        <w:rPr>
          <w:rFonts w:ascii="Arial" w:hAnsi="Arial" w:hint="cs"/>
          <w:noProof w:val="0"/>
          <w:rtl/>
        </w:rPr>
        <w:t xml:space="preserve">של בני הזוג </w:t>
      </w:r>
      <w:r w:rsidR="00064F3A">
        <w:rPr>
          <w:rFonts w:ascii="Arial" w:hAnsi="Arial" w:hint="cs"/>
          <w:noProof w:val="0"/>
          <w:rtl/>
        </w:rPr>
        <w:t xml:space="preserve">לעיר ... </w:t>
      </w:r>
      <w:r w:rsidR="0088755D" w:rsidRPr="00617087">
        <w:rPr>
          <w:rFonts w:ascii="Arial" w:hAnsi="Arial" w:hint="cs"/>
          <w:noProof w:val="0"/>
          <w:rtl/>
        </w:rPr>
        <w:t>(1985)</w:t>
      </w:r>
      <w:r w:rsidR="00A15253" w:rsidRPr="00617087">
        <w:rPr>
          <w:rFonts w:ascii="Arial" w:hAnsi="Arial" w:hint="cs"/>
          <w:noProof w:val="0"/>
          <w:rtl/>
        </w:rPr>
        <w:t xml:space="preserve">, </w:t>
      </w:r>
      <w:r w:rsidR="00723327" w:rsidRPr="00617087">
        <w:rPr>
          <w:rFonts w:ascii="Arial" w:hAnsi="Arial" w:hint="cs"/>
          <w:noProof w:val="0"/>
          <w:rtl/>
        </w:rPr>
        <w:t>במחיר מסובסד</w:t>
      </w:r>
      <w:r w:rsidR="0088755D" w:rsidRPr="00617087">
        <w:rPr>
          <w:rFonts w:ascii="Arial" w:hAnsi="Arial" w:hint="cs"/>
          <w:noProof w:val="0"/>
          <w:rtl/>
        </w:rPr>
        <w:t xml:space="preserve"> נוכח </w:t>
      </w:r>
      <w:r w:rsidR="0088755D">
        <w:rPr>
          <w:rFonts w:ascii="Arial" w:hAnsi="Arial" w:hint="cs"/>
          <w:noProof w:val="0"/>
          <w:rtl/>
        </w:rPr>
        <w:t xml:space="preserve">סיוע לו </w:t>
      </w:r>
      <w:proofErr w:type="spellStart"/>
      <w:r w:rsidR="0088755D">
        <w:rPr>
          <w:rFonts w:ascii="Arial" w:hAnsi="Arial" w:hint="cs"/>
          <w:noProof w:val="0"/>
          <w:rtl/>
        </w:rPr>
        <w:t>היתה</w:t>
      </w:r>
      <w:proofErr w:type="spellEnd"/>
      <w:r w:rsidR="0088755D">
        <w:rPr>
          <w:rFonts w:ascii="Arial" w:hAnsi="Arial" w:hint="cs"/>
          <w:noProof w:val="0"/>
          <w:rtl/>
        </w:rPr>
        <w:t xml:space="preserve"> זכאית המנוחה ממשרד השיכון</w:t>
      </w:r>
      <w:r w:rsidR="00A15253">
        <w:rPr>
          <w:rFonts w:ascii="Arial" w:hAnsi="Arial" w:hint="cs"/>
          <w:noProof w:val="0"/>
          <w:rtl/>
        </w:rPr>
        <w:t xml:space="preserve"> </w:t>
      </w:r>
      <w:r w:rsidR="00BE2FC0">
        <w:rPr>
          <w:rFonts w:ascii="Arial" w:hAnsi="Arial" w:hint="cs"/>
          <w:noProof w:val="0"/>
          <w:rtl/>
        </w:rPr>
        <w:t>(לאנשים בודדים עד גיל 35</w:t>
      </w:r>
      <w:r w:rsidR="00A15253">
        <w:rPr>
          <w:rFonts w:ascii="Arial" w:hAnsi="Arial" w:hint="cs"/>
          <w:noProof w:val="0"/>
          <w:rtl/>
        </w:rPr>
        <w:t xml:space="preserve"> </w:t>
      </w:r>
      <w:r w:rsidR="00C63ABE">
        <w:rPr>
          <w:rFonts w:ascii="Arial" w:hAnsi="Arial"/>
          <w:noProof w:val="0"/>
          <w:rtl/>
        </w:rPr>
        <w:t>–</w:t>
      </w:r>
      <w:r w:rsidR="00A15253">
        <w:rPr>
          <w:rFonts w:ascii="Arial" w:hAnsi="Arial" w:hint="cs"/>
          <w:noProof w:val="0"/>
          <w:sz w:val="21"/>
          <w:szCs w:val="21"/>
          <w:rtl/>
        </w:rPr>
        <w:t xml:space="preserve"> </w:t>
      </w:r>
      <w:r w:rsidR="00C63ABE">
        <w:rPr>
          <w:rFonts w:ascii="Arial" w:hAnsi="Arial" w:hint="cs"/>
          <w:noProof w:val="0"/>
          <w:sz w:val="21"/>
          <w:szCs w:val="21"/>
          <w:rtl/>
        </w:rPr>
        <w:t>צו</w:t>
      </w:r>
      <w:r w:rsidR="00207582">
        <w:rPr>
          <w:rFonts w:ascii="Arial" w:hAnsi="Arial" w:hint="cs"/>
          <w:noProof w:val="0"/>
          <w:sz w:val="21"/>
          <w:szCs w:val="21"/>
          <w:rtl/>
        </w:rPr>
        <w:t>ר</w:t>
      </w:r>
      <w:r w:rsidR="00C63ABE">
        <w:rPr>
          <w:rFonts w:ascii="Arial" w:hAnsi="Arial" w:hint="cs"/>
          <w:noProof w:val="0"/>
          <w:sz w:val="21"/>
          <w:szCs w:val="21"/>
          <w:rtl/>
        </w:rPr>
        <w:t>ף אישור</w:t>
      </w:r>
      <w:r w:rsidR="00A15253">
        <w:rPr>
          <w:rFonts w:ascii="Arial" w:hAnsi="Arial" w:hint="cs"/>
          <w:noProof w:val="0"/>
          <w:sz w:val="21"/>
          <w:szCs w:val="21"/>
          <w:rtl/>
        </w:rPr>
        <w:t xml:space="preserve"> נספח 8 לתביעה</w:t>
      </w:r>
      <w:r w:rsidR="00C63ABE">
        <w:rPr>
          <w:rFonts w:ascii="Arial" w:hAnsi="Arial" w:hint="cs"/>
          <w:noProof w:val="0"/>
          <w:sz w:val="21"/>
          <w:szCs w:val="21"/>
          <w:rtl/>
        </w:rPr>
        <w:t>)</w:t>
      </w:r>
      <w:r w:rsidR="00A15253">
        <w:rPr>
          <w:rFonts w:ascii="Arial" w:hAnsi="Arial" w:hint="cs"/>
          <w:noProof w:val="0"/>
          <w:sz w:val="21"/>
          <w:szCs w:val="21"/>
          <w:rtl/>
        </w:rPr>
        <w:t xml:space="preserve">  </w:t>
      </w:r>
      <w:r w:rsidR="00723327">
        <w:rPr>
          <w:rFonts w:ascii="Arial" w:hAnsi="Arial" w:hint="cs"/>
          <w:noProof w:val="0"/>
          <w:rtl/>
        </w:rPr>
        <w:t xml:space="preserve">ועל כן נרשמה </w:t>
      </w:r>
      <w:r w:rsidR="0032581A">
        <w:rPr>
          <w:rFonts w:ascii="Arial" w:hAnsi="Arial" w:hint="cs"/>
          <w:noProof w:val="0"/>
          <w:rtl/>
        </w:rPr>
        <w:t>ע"ש המנוחה</w:t>
      </w:r>
      <w:r w:rsidR="00A15253">
        <w:rPr>
          <w:rFonts w:ascii="Arial" w:hAnsi="Arial" w:hint="cs"/>
          <w:noProof w:val="0"/>
          <w:rtl/>
        </w:rPr>
        <w:t>.</w:t>
      </w:r>
      <w:r w:rsidR="00723327">
        <w:rPr>
          <w:rFonts w:ascii="Arial" w:hAnsi="Arial" w:hint="cs"/>
          <w:noProof w:val="0"/>
          <w:rtl/>
        </w:rPr>
        <w:t xml:space="preserve"> </w:t>
      </w:r>
      <w:r w:rsidR="00A15253">
        <w:rPr>
          <w:rFonts w:ascii="Arial" w:hAnsi="Arial" w:hint="cs"/>
          <w:noProof w:val="0"/>
          <w:rtl/>
        </w:rPr>
        <w:t xml:space="preserve"> </w:t>
      </w:r>
      <w:r>
        <w:rPr>
          <w:rFonts w:ascii="Arial" w:hAnsi="Arial" w:hint="cs"/>
          <w:noProof w:val="0"/>
          <w:rtl/>
        </w:rPr>
        <w:t xml:space="preserve"> </w:t>
      </w:r>
    </w:p>
    <w:p w:rsidR="00617087" w:rsidRDefault="00617087" w:rsidP="00617087">
      <w:pPr>
        <w:pStyle w:val="ad"/>
        <w:spacing w:line="360" w:lineRule="auto"/>
        <w:ind w:firstLine="720"/>
        <w:jc w:val="both"/>
        <w:rPr>
          <w:rFonts w:ascii="Arial" w:hAnsi="Arial"/>
          <w:noProof w:val="0"/>
          <w:rtl/>
        </w:rPr>
      </w:pPr>
    </w:p>
    <w:p w:rsidR="009876B3" w:rsidRDefault="00617087" w:rsidP="00064F3A">
      <w:pPr>
        <w:pStyle w:val="ad"/>
        <w:spacing w:line="360" w:lineRule="auto"/>
        <w:ind w:left="1440" w:hanging="720"/>
        <w:jc w:val="both"/>
        <w:rPr>
          <w:rFonts w:ascii="Arial" w:hAnsi="Arial"/>
          <w:noProof w:val="0"/>
          <w:rtl/>
        </w:rPr>
      </w:pPr>
      <w:r>
        <w:rPr>
          <w:rFonts w:ascii="Arial" w:hAnsi="Arial" w:hint="cs"/>
          <w:noProof w:val="0"/>
          <w:rtl/>
        </w:rPr>
        <w:t xml:space="preserve">ב. </w:t>
      </w:r>
      <w:r>
        <w:rPr>
          <w:rFonts w:ascii="Arial" w:hAnsi="Arial"/>
          <w:noProof w:val="0"/>
          <w:rtl/>
        </w:rPr>
        <w:tab/>
      </w:r>
      <w:r w:rsidR="00964BAB">
        <w:rPr>
          <w:rFonts w:ascii="Arial" w:hAnsi="Arial" w:hint="cs"/>
          <w:noProof w:val="0"/>
          <w:rtl/>
        </w:rPr>
        <w:t xml:space="preserve">לטענתו </w:t>
      </w:r>
      <w:r w:rsidR="006B6CCA">
        <w:rPr>
          <w:rFonts w:ascii="Arial" w:hAnsi="Arial" w:hint="cs"/>
          <w:noProof w:val="0"/>
          <w:rtl/>
        </w:rPr>
        <w:t>95% מ</w:t>
      </w:r>
      <w:r w:rsidR="00723327">
        <w:rPr>
          <w:rFonts w:ascii="Arial" w:hAnsi="Arial" w:hint="cs"/>
          <w:noProof w:val="0"/>
          <w:rtl/>
        </w:rPr>
        <w:t>המימון לרכיש</w:t>
      </w:r>
      <w:r w:rsidR="00820CCC">
        <w:rPr>
          <w:rFonts w:ascii="Arial" w:hAnsi="Arial" w:hint="cs"/>
          <w:noProof w:val="0"/>
          <w:rtl/>
        </w:rPr>
        <w:t xml:space="preserve">ת הדירה </w:t>
      </w:r>
      <w:r w:rsidR="0032581A">
        <w:rPr>
          <w:rFonts w:ascii="Arial" w:hAnsi="Arial" w:hint="cs"/>
          <w:noProof w:val="0"/>
          <w:rtl/>
        </w:rPr>
        <w:t xml:space="preserve">היה </w:t>
      </w:r>
      <w:r w:rsidR="006B6CCA">
        <w:rPr>
          <w:rFonts w:ascii="Arial" w:hAnsi="Arial" w:hint="cs"/>
          <w:noProof w:val="0"/>
          <w:rtl/>
        </w:rPr>
        <w:t xml:space="preserve">באמצעות משכנתא מבנק </w:t>
      </w:r>
      <w:r w:rsidR="00064F3A">
        <w:rPr>
          <w:rFonts w:ascii="Arial" w:hAnsi="Arial" w:hint="cs"/>
          <w:noProof w:val="0"/>
          <w:rtl/>
        </w:rPr>
        <w:t>... -</w:t>
      </w:r>
      <w:r w:rsidR="006B6CCA">
        <w:rPr>
          <w:rFonts w:ascii="Arial" w:hAnsi="Arial" w:hint="cs"/>
          <w:noProof w:val="0"/>
          <w:rtl/>
        </w:rPr>
        <w:t xml:space="preserve"> </w:t>
      </w:r>
      <w:r w:rsidR="006B6CCA" w:rsidRPr="006B6CCA">
        <w:rPr>
          <w:rFonts w:ascii="Arial" w:hAnsi="Arial" w:hint="cs"/>
          <w:noProof w:val="0"/>
          <w:rtl/>
        </w:rPr>
        <w:t>ע"ס 10,500,000 שקל ישן, אשר נרשמה ע"ש המנוחה בערבות התובע</w:t>
      </w:r>
      <w:r w:rsidR="006B6CCA">
        <w:rPr>
          <w:rFonts w:ascii="Arial" w:hAnsi="Arial" w:hint="cs"/>
          <w:noProof w:val="0"/>
          <w:rtl/>
        </w:rPr>
        <w:t xml:space="preserve"> (</w:t>
      </w:r>
      <w:r w:rsidR="006B6CCA" w:rsidRPr="006B6CCA">
        <w:rPr>
          <w:rFonts w:ascii="Arial" w:hAnsi="Arial" w:hint="cs"/>
          <w:noProof w:val="0"/>
          <w:sz w:val="21"/>
          <w:szCs w:val="21"/>
          <w:rtl/>
        </w:rPr>
        <w:t xml:space="preserve">בהסכם ההלוואה צוין כי המנוחה </w:t>
      </w:r>
      <w:r w:rsidR="006B6CCA">
        <w:rPr>
          <w:rFonts w:ascii="Arial" w:hAnsi="Arial" w:hint="cs"/>
          <w:noProof w:val="0"/>
          <w:sz w:val="21"/>
          <w:szCs w:val="21"/>
          <w:rtl/>
        </w:rPr>
        <w:t xml:space="preserve">פועלת </w:t>
      </w:r>
      <w:r w:rsidR="006B6CCA" w:rsidRPr="006B6CCA">
        <w:rPr>
          <w:rFonts w:ascii="Arial" w:hAnsi="Arial" w:hint="cs"/>
          <w:noProof w:val="0"/>
          <w:sz w:val="21"/>
          <w:szCs w:val="21"/>
          <w:rtl/>
        </w:rPr>
        <w:t xml:space="preserve">ניקיון </w:t>
      </w:r>
      <w:r w:rsidR="009876B3">
        <w:rPr>
          <w:rFonts w:ascii="Arial" w:hAnsi="Arial" w:hint="cs"/>
          <w:noProof w:val="0"/>
          <w:sz w:val="21"/>
          <w:szCs w:val="21"/>
          <w:rtl/>
        </w:rPr>
        <w:t xml:space="preserve">המרוויחה </w:t>
      </w:r>
      <w:r w:rsidR="006B6CCA" w:rsidRPr="006B6CCA">
        <w:rPr>
          <w:rFonts w:ascii="Arial" w:hAnsi="Arial" w:hint="cs"/>
          <w:noProof w:val="0"/>
          <w:sz w:val="21"/>
          <w:szCs w:val="21"/>
          <w:rtl/>
        </w:rPr>
        <w:t>200,000 שקל ישן</w:t>
      </w:r>
      <w:r w:rsidR="006B6CCA">
        <w:rPr>
          <w:rFonts w:ascii="Arial" w:hAnsi="Arial" w:hint="cs"/>
          <w:noProof w:val="0"/>
          <w:sz w:val="21"/>
          <w:szCs w:val="21"/>
          <w:rtl/>
        </w:rPr>
        <w:t>, ו</w:t>
      </w:r>
      <w:r w:rsidR="009876B3">
        <w:rPr>
          <w:rFonts w:ascii="Arial" w:hAnsi="Arial" w:hint="cs"/>
          <w:noProof w:val="0"/>
          <w:sz w:val="21"/>
          <w:szCs w:val="21"/>
          <w:rtl/>
        </w:rPr>
        <w:t xml:space="preserve">אילו התובע/ערב </w:t>
      </w:r>
      <w:r w:rsidR="006B6CCA" w:rsidRPr="006B6CCA">
        <w:rPr>
          <w:rFonts w:ascii="Arial" w:hAnsi="Arial" w:hint="cs"/>
          <w:noProof w:val="0"/>
          <w:sz w:val="21"/>
          <w:szCs w:val="21"/>
          <w:rtl/>
        </w:rPr>
        <w:t xml:space="preserve">מרוויח 485,000  שקל ישן </w:t>
      </w:r>
      <w:r w:rsidR="006B6CCA" w:rsidRPr="006B6CCA">
        <w:rPr>
          <w:rFonts w:ascii="Arial" w:hAnsi="Arial"/>
          <w:noProof w:val="0"/>
          <w:sz w:val="21"/>
          <w:szCs w:val="21"/>
          <w:rtl/>
        </w:rPr>
        <w:t>–</w:t>
      </w:r>
      <w:r w:rsidR="006B6CCA" w:rsidRPr="006B6CCA">
        <w:rPr>
          <w:rFonts w:ascii="Arial" w:hAnsi="Arial" w:hint="cs"/>
          <w:noProof w:val="0"/>
          <w:sz w:val="21"/>
          <w:szCs w:val="21"/>
          <w:rtl/>
        </w:rPr>
        <w:t xml:space="preserve"> נספח 7</w:t>
      </w:r>
      <w:r w:rsidR="009876B3">
        <w:rPr>
          <w:rFonts w:ascii="Arial" w:hAnsi="Arial" w:hint="cs"/>
          <w:noProof w:val="0"/>
          <w:sz w:val="21"/>
          <w:szCs w:val="21"/>
          <w:rtl/>
        </w:rPr>
        <w:t xml:space="preserve"> לתביעה</w:t>
      </w:r>
      <w:r w:rsidR="006B6CCA" w:rsidRPr="006B6CCA">
        <w:rPr>
          <w:rFonts w:ascii="Arial" w:hAnsi="Arial" w:hint="cs"/>
          <w:noProof w:val="0"/>
          <w:sz w:val="21"/>
          <w:szCs w:val="21"/>
          <w:rtl/>
        </w:rPr>
        <w:t xml:space="preserve">). </w:t>
      </w:r>
      <w:r w:rsidR="009876B3">
        <w:rPr>
          <w:rFonts w:ascii="Arial" w:hAnsi="Arial" w:hint="cs"/>
          <w:noProof w:val="0"/>
          <w:rtl/>
        </w:rPr>
        <w:t xml:space="preserve">לטענתו, </w:t>
      </w:r>
      <w:r w:rsidR="00964BAB">
        <w:rPr>
          <w:rFonts w:ascii="Arial" w:hAnsi="Arial" w:hint="cs"/>
          <w:noProof w:val="0"/>
          <w:rtl/>
        </w:rPr>
        <w:t>החזרי</w:t>
      </w:r>
      <w:r w:rsidR="009876B3">
        <w:rPr>
          <w:rFonts w:ascii="Arial" w:hAnsi="Arial" w:hint="cs"/>
          <w:noProof w:val="0"/>
          <w:rtl/>
        </w:rPr>
        <w:t xml:space="preserve"> המשכנתא</w:t>
      </w:r>
      <w:r w:rsidR="00964BAB">
        <w:rPr>
          <w:rFonts w:ascii="Arial" w:hAnsi="Arial" w:hint="cs"/>
          <w:noProof w:val="0"/>
          <w:rtl/>
        </w:rPr>
        <w:t xml:space="preserve"> שולמו על ידו עד </w:t>
      </w:r>
      <w:r w:rsidR="0032581A">
        <w:rPr>
          <w:rFonts w:ascii="Arial" w:hAnsi="Arial" w:hint="cs"/>
          <w:noProof w:val="0"/>
          <w:rtl/>
        </w:rPr>
        <w:t>לסילוקה (</w:t>
      </w:r>
      <w:r w:rsidR="00964BAB">
        <w:rPr>
          <w:rFonts w:ascii="Arial" w:hAnsi="Arial" w:hint="cs"/>
          <w:noProof w:val="0"/>
          <w:rtl/>
        </w:rPr>
        <w:t>7/2009</w:t>
      </w:r>
      <w:r w:rsidR="0032581A">
        <w:rPr>
          <w:rFonts w:ascii="Arial" w:hAnsi="Arial" w:hint="cs"/>
          <w:noProof w:val="0"/>
          <w:rtl/>
        </w:rPr>
        <w:t>)</w:t>
      </w:r>
      <w:r w:rsidR="009876B3">
        <w:rPr>
          <w:rFonts w:ascii="Arial" w:hAnsi="Arial" w:hint="cs"/>
          <w:noProof w:val="0"/>
          <w:rtl/>
        </w:rPr>
        <w:t>.</w:t>
      </w:r>
    </w:p>
    <w:p w:rsidR="006B6CCA" w:rsidRDefault="009876B3" w:rsidP="00617087">
      <w:pPr>
        <w:pStyle w:val="ad"/>
        <w:spacing w:line="360" w:lineRule="auto"/>
        <w:ind w:firstLine="720"/>
        <w:jc w:val="both"/>
        <w:rPr>
          <w:rFonts w:ascii="Arial" w:hAnsi="Arial"/>
          <w:noProof w:val="0"/>
          <w:rtl/>
        </w:rPr>
      </w:pPr>
      <w:r>
        <w:rPr>
          <w:rFonts w:ascii="Arial" w:hAnsi="Arial" w:hint="cs"/>
          <w:noProof w:val="0"/>
          <w:rtl/>
        </w:rPr>
        <w:t xml:space="preserve">כן לטענתו, אף ההון העצמי הנדרש (5%) </w:t>
      </w:r>
      <w:r w:rsidR="00964BAB">
        <w:rPr>
          <w:rFonts w:ascii="Arial" w:hAnsi="Arial" w:hint="cs"/>
          <w:noProof w:val="0"/>
          <w:rtl/>
        </w:rPr>
        <w:t xml:space="preserve">שולם על ידו. </w:t>
      </w:r>
    </w:p>
    <w:p w:rsidR="001C1F52" w:rsidRDefault="00FF6194" w:rsidP="00617087">
      <w:pPr>
        <w:spacing w:line="360" w:lineRule="auto"/>
        <w:ind w:left="1440"/>
        <w:jc w:val="both"/>
        <w:rPr>
          <w:rFonts w:ascii="Arial" w:hAnsi="Arial"/>
          <w:noProof w:val="0"/>
          <w:rtl/>
        </w:rPr>
      </w:pPr>
      <w:r>
        <w:rPr>
          <w:rFonts w:ascii="Arial" w:hAnsi="Arial" w:hint="cs"/>
          <w:noProof w:val="0"/>
          <w:rtl/>
        </w:rPr>
        <w:t xml:space="preserve">לטענתו </w:t>
      </w:r>
      <w:r w:rsidR="00D850BF">
        <w:rPr>
          <w:rFonts w:ascii="Arial" w:hAnsi="Arial" w:hint="cs"/>
          <w:noProof w:val="0"/>
          <w:rtl/>
        </w:rPr>
        <w:t xml:space="preserve">עוד, הדירה </w:t>
      </w:r>
      <w:proofErr w:type="spellStart"/>
      <w:r>
        <w:rPr>
          <w:rFonts w:ascii="Arial" w:hAnsi="Arial" w:hint="cs"/>
          <w:noProof w:val="0"/>
          <w:rtl/>
        </w:rPr>
        <w:t>היתה</w:t>
      </w:r>
      <w:proofErr w:type="spellEnd"/>
      <w:r>
        <w:rPr>
          <w:rFonts w:ascii="Arial" w:hAnsi="Arial" w:hint="cs"/>
          <w:noProof w:val="0"/>
          <w:rtl/>
        </w:rPr>
        <w:t xml:space="preserve"> מוזנחת </w:t>
      </w:r>
      <w:r w:rsidR="00D850BF">
        <w:rPr>
          <w:rFonts w:ascii="Arial" w:hAnsi="Arial" w:hint="cs"/>
          <w:noProof w:val="0"/>
          <w:rtl/>
        </w:rPr>
        <w:t xml:space="preserve">ובוצע בה שיפוץ מקיף על מנת להכשירה למגורים </w:t>
      </w:r>
      <w:r w:rsidR="00B9544F">
        <w:rPr>
          <w:rFonts w:ascii="Arial" w:hAnsi="Arial" w:hint="cs"/>
          <w:noProof w:val="0"/>
          <w:rtl/>
        </w:rPr>
        <w:t xml:space="preserve">(דלתות, חלונות, ריצוף, צבע, אינסטלציה, חשמל) </w:t>
      </w:r>
      <w:r w:rsidR="00D850BF">
        <w:rPr>
          <w:rFonts w:ascii="Arial" w:hAnsi="Arial"/>
          <w:noProof w:val="0"/>
          <w:rtl/>
        </w:rPr>
        <w:t>–</w:t>
      </w:r>
      <w:r w:rsidR="00D850BF">
        <w:rPr>
          <w:rFonts w:ascii="Arial" w:hAnsi="Arial" w:hint="cs"/>
          <w:noProof w:val="0"/>
          <w:rtl/>
        </w:rPr>
        <w:t xml:space="preserve"> גם </w:t>
      </w:r>
      <w:r w:rsidR="00315E83">
        <w:rPr>
          <w:rFonts w:ascii="Arial" w:hAnsi="Arial" w:hint="cs"/>
          <w:noProof w:val="0"/>
          <w:rtl/>
        </w:rPr>
        <w:t xml:space="preserve">בעלויות אלו </w:t>
      </w:r>
      <w:r w:rsidR="001C1F52">
        <w:rPr>
          <w:rFonts w:ascii="Arial" w:hAnsi="Arial" w:hint="cs"/>
          <w:noProof w:val="0"/>
          <w:rtl/>
        </w:rPr>
        <w:t xml:space="preserve">נשא לבדו. </w:t>
      </w:r>
    </w:p>
    <w:p w:rsidR="00617087" w:rsidRDefault="00617087" w:rsidP="00617087">
      <w:pPr>
        <w:spacing w:line="360" w:lineRule="auto"/>
        <w:jc w:val="both"/>
        <w:rPr>
          <w:rFonts w:ascii="Arial" w:hAnsi="Arial"/>
          <w:noProof w:val="0"/>
          <w:highlight w:val="yellow"/>
          <w:rtl/>
        </w:rPr>
      </w:pPr>
    </w:p>
    <w:p w:rsidR="006F515D" w:rsidRDefault="00617087" w:rsidP="00617087">
      <w:pPr>
        <w:spacing w:line="360" w:lineRule="auto"/>
        <w:ind w:firstLine="720"/>
        <w:jc w:val="both"/>
        <w:rPr>
          <w:rFonts w:ascii="Arial" w:hAnsi="Arial"/>
          <w:noProof w:val="0"/>
          <w:rtl/>
        </w:rPr>
      </w:pPr>
      <w:r w:rsidRPr="001B25E8">
        <w:rPr>
          <w:rFonts w:ascii="Arial" w:hAnsi="Arial" w:hint="cs"/>
          <w:noProof w:val="0"/>
          <w:rtl/>
        </w:rPr>
        <w:t xml:space="preserve">ג. </w:t>
      </w:r>
      <w:r w:rsidRPr="001B25E8">
        <w:rPr>
          <w:rFonts w:ascii="Arial" w:hAnsi="Arial"/>
          <w:noProof w:val="0"/>
          <w:rtl/>
        </w:rPr>
        <w:tab/>
      </w:r>
      <w:r w:rsidR="006F515D" w:rsidRPr="001B25E8">
        <w:rPr>
          <w:rFonts w:ascii="Arial" w:hAnsi="Arial" w:hint="cs"/>
          <w:noProof w:val="0"/>
          <w:rtl/>
        </w:rPr>
        <w:t>לטענתו, סבר בתמימותו כי זכויותיו בדירה שמורות ע"י "הסכם הצהרת עובדות".</w:t>
      </w:r>
      <w:r w:rsidR="006F515D">
        <w:rPr>
          <w:rFonts w:ascii="Arial" w:hAnsi="Arial" w:hint="cs"/>
          <w:noProof w:val="0"/>
          <w:rtl/>
        </w:rPr>
        <w:t xml:space="preserve"> </w:t>
      </w:r>
    </w:p>
    <w:p w:rsidR="001C1F52" w:rsidRPr="0033117C" w:rsidRDefault="00617087" w:rsidP="00617087">
      <w:pPr>
        <w:spacing w:line="360" w:lineRule="auto"/>
        <w:ind w:left="1440" w:hanging="720"/>
        <w:jc w:val="both"/>
        <w:rPr>
          <w:rFonts w:ascii="Arial" w:hAnsi="Arial"/>
          <w:noProof w:val="0"/>
          <w:sz w:val="20"/>
          <w:szCs w:val="20"/>
          <w:rtl/>
        </w:rPr>
      </w:pPr>
      <w:r>
        <w:rPr>
          <w:rFonts w:ascii="Arial" w:hAnsi="Arial" w:hint="cs"/>
          <w:noProof w:val="0"/>
          <w:rtl/>
        </w:rPr>
        <w:t xml:space="preserve"> </w:t>
      </w:r>
      <w:r>
        <w:rPr>
          <w:rFonts w:ascii="Arial" w:hAnsi="Arial"/>
          <w:noProof w:val="0"/>
          <w:rtl/>
        </w:rPr>
        <w:tab/>
      </w:r>
      <w:r w:rsidR="001C1F52">
        <w:rPr>
          <w:rFonts w:ascii="Arial" w:hAnsi="Arial" w:hint="cs"/>
          <w:noProof w:val="0"/>
          <w:rtl/>
        </w:rPr>
        <w:t xml:space="preserve">לטענתו, לאחר הנישואין הוטעה ע"י המנוחה וחלק מבניה, כי אין צורך עוד לבצע שינוי </w:t>
      </w:r>
      <w:r w:rsidR="004522AC">
        <w:rPr>
          <w:rFonts w:ascii="Arial" w:hAnsi="Arial" w:hint="cs"/>
          <w:noProof w:val="0"/>
          <w:rtl/>
        </w:rPr>
        <w:t>ב</w:t>
      </w:r>
      <w:r w:rsidR="001C1F52">
        <w:rPr>
          <w:rFonts w:ascii="Arial" w:hAnsi="Arial" w:hint="cs"/>
          <w:noProof w:val="0"/>
          <w:rtl/>
        </w:rPr>
        <w:t xml:space="preserve">רישום הזכויות, שהרי כבעל ואשה זכויותיהם משותפות ללא קשר לרישום בטאבו </w:t>
      </w:r>
      <w:r w:rsidR="001C1F52" w:rsidRPr="0033117C">
        <w:rPr>
          <w:rFonts w:ascii="Arial" w:hAnsi="Arial" w:hint="cs"/>
          <w:noProof w:val="0"/>
          <w:sz w:val="20"/>
          <w:szCs w:val="20"/>
          <w:rtl/>
        </w:rPr>
        <w:t xml:space="preserve">(עדותו עמ' 4-5 לפרוטוקול 4.10.2021, עמ' 7 ש' 20).  </w:t>
      </w:r>
    </w:p>
    <w:p w:rsidR="006F515D" w:rsidRDefault="006F515D" w:rsidP="00D850BF">
      <w:pPr>
        <w:spacing w:line="360" w:lineRule="auto"/>
        <w:ind w:left="720"/>
        <w:jc w:val="both"/>
        <w:rPr>
          <w:rFonts w:ascii="Arial" w:hAnsi="Arial"/>
          <w:noProof w:val="0"/>
          <w:rtl/>
        </w:rPr>
      </w:pPr>
    </w:p>
    <w:p w:rsidR="003703F3" w:rsidRDefault="00A84490" w:rsidP="0099325F">
      <w:pPr>
        <w:spacing w:line="360" w:lineRule="auto"/>
        <w:ind w:left="1440" w:hanging="720"/>
        <w:jc w:val="both"/>
        <w:rPr>
          <w:rFonts w:ascii="Arial" w:hAnsi="Arial"/>
          <w:noProof w:val="0"/>
          <w:rtl/>
        </w:rPr>
      </w:pPr>
      <w:r>
        <w:rPr>
          <w:rFonts w:ascii="Arial" w:hAnsi="Arial" w:hint="cs"/>
          <w:noProof w:val="0"/>
          <w:rtl/>
        </w:rPr>
        <w:t>ד</w:t>
      </w:r>
      <w:r w:rsidR="00617087">
        <w:rPr>
          <w:rFonts w:ascii="Arial" w:hAnsi="Arial" w:hint="cs"/>
          <w:noProof w:val="0"/>
          <w:rtl/>
        </w:rPr>
        <w:t xml:space="preserve">. </w:t>
      </w:r>
      <w:r w:rsidR="00617087">
        <w:rPr>
          <w:rFonts w:ascii="Arial" w:hAnsi="Arial"/>
          <w:noProof w:val="0"/>
          <w:rtl/>
        </w:rPr>
        <w:tab/>
      </w:r>
      <w:r w:rsidR="003703F3" w:rsidRPr="00880093">
        <w:rPr>
          <w:rFonts w:ascii="Arial" w:hAnsi="Arial" w:hint="cs"/>
          <w:noProof w:val="0"/>
          <w:rtl/>
        </w:rPr>
        <w:t xml:space="preserve">לטענתו, </w:t>
      </w:r>
      <w:r w:rsidR="0099325F">
        <w:rPr>
          <w:rFonts w:ascii="Arial" w:hAnsi="Arial" w:hint="cs"/>
          <w:noProof w:val="0"/>
          <w:rtl/>
        </w:rPr>
        <w:t xml:space="preserve">הגם </w:t>
      </w:r>
      <w:r w:rsidR="003703F3" w:rsidRPr="00880093">
        <w:rPr>
          <w:rFonts w:ascii="Arial" w:hAnsi="Arial" w:hint="cs"/>
          <w:noProof w:val="0"/>
          <w:rtl/>
        </w:rPr>
        <w:t>רישום הזכויות בדירה ע"ש המנוחה לא ה</w:t>
      </w:r>
      <w:r>
        <w:rPr>
          <w:rFonts w:ascii="Arial" w:hAnsi="Arial" w:hint="cs"/>
          <w:noProof w:val="0"/>
          <w:rtl/>
        </w:rPr>
        <w:t>י</w:t>
      </w:r>
      <w:r w:rsidR="003703F3" w:rsidRPr="00880093">
        <w:rPr>
          <w:rFonts w:ascii="Arial" w:hAnsi="Arial" w:hint="cs"/>
          <w:noProof w:val="0"/>
          <w:rtl/>
        </w:rPr>
        <w:t>יתה לו כוונה לוותר על</w:t>
      </w:r>
      <w:r w:rsidR="003703F3">
        <w:rPr>
          <w:rFonts w:ascii="Arial" w:hAnsi="Arial" w:hint="cs"/>
          <w:noProof w:val="0"/>
          <w:rtl/>
        </w:rPr>
        <w:t xml:space="preserve"> </w:t>
      </w:r>
      <w:r w:rsidR="0099325F">
        <w:rPr>
          <w:rFonts w:ascii="Arial" w:hAnsi="Arial" w:hint="cs"/>
          <w:noProof w:val="0"/>
          <w:rtl/>
        </w:rPr>
        <w:t>ז</w:t>
      </w:r>
      <w:r w:rsidR="003703F3">
        <w:rPr>
          <w:rFonts w:ascii="Arial" w:hAnsi="Arial" w:hint="cs"/>
          <w:noProof w:val="0"/>
          <w:rtl/>
        </w:rPr>
        <w:t>כויותיו, ואולם נוכח החיים ההרמוניים עם המנוחה לא ביקש שינוי הרישום, שמא הדבר "</w:t>
      </w:r>
      <w:r w:rsidR="003703F3" w:rsidRPr="0099325F">
        <w:rPr>
          <w:rFonts w:ascii="Arial" w:hAnsi="Arial" w:hint="cs"/>
          <w:i/>
          <w:iCs/>
          <w:noProof w:val="0"/>
          <w:sz w:val="22"/>
          <w:szCs w:val="22"/>
          <w:rtl/>
        </w:rPr>
        <w:t>יעיק על מערכת יחסיו עם המנוחה</w:t>
      </w:r>
      <w:r w:rsidR="003703F3">
        <w:rPr>
          <w:rFonts w:ascii="Arial" w:hAnsi="Arial" w:hint="cs"/>
          <w:noProof w:val="0"/>
          <w:rtl/>
        </w:rPr>
        <w:t>"</w:t>
      </w:r>
      <w:r w:rsidR="006F515D">
        <w:rPr>
          <w:rFonts w:ascii="Arial" w:hAnsi="Arial" w:hint="cs"/>
          <w:noProof w:val="0"/>
          <w:rtl/>
        </w:rPr>
        <w:t xml:space="preserve"> ונוכח מחלתה ב-6 השנים האחרונות לחייה</w:t>
      </w:r>
      <w:r w:rsidR="00656258">
        <w:rPr>
          <w:rFonts w:ascii="Arial" w:hAnsi="Arial" w:hint="cs"/>
          <w:noProof w:val="0"/>
          <w:rtl/>
        </w:rPr>
        <w:t xml:space="preserve">. </w:t>
      </w:r>
    </w:p>
    <w:p w:rsidR="00617087" w:rsidRDefault="0016225A" w:rsidP="00617087">
      <w:pPr>
        <w:spacing w:line="360" w:lineRule="auto"/>
        <w:ind w:left="1440"/>
        <w:jc w:val="both"/>
        <w:rPr>
          <w:rFonts w:ascii="Arial" w:hAnsi="Arial"/>
          <w:noProof w:val="0"/>
          <w:rtl/>
        </w:rPr>
      </w:pPr>
      <w:r>
        <w:rPr>
          <w:rFonts w:ascii="Arial" w:hAnsi="Arial" w:hint="cs"/>
          <w:noProof w:val="0"/>
          <w:rtl/>
        </w:rPr>
        <w:t>לטענתו, הדירה לא נרכשה ממאמץ משותף של בני הזוג, אלא מכספו שלו בלבד</w:t>
      </w:r>
      <w:r w:rsidR="00617087">
        <w:rPr>
          <w:rFonts w:ascii="Arial" w:hAnsi="Arial" w:hint="cs"/>
          <w:noProof w:val="0"/>
          <w:rtl/>
        </w:rPr>
        <w:t xml:space="preserve">. </w:t>
      </w:r>
    </w:p>
    <w:p w:rsidR="00617087" w:rsidRDefault="00617087" w:rsidP="00232A9E">
      <w:pPr>
        <w:spacing w:line="360" w:lineRule="auto"/>
        <w:ind w:left="1440"/>
        <w:jc w:val="both"/>
        <w:rPr>
          <w:rFonts w:ascii="Arial" w:hAnsi="Arial"/>
          <w:noProof w:val="0"/>
          <w:rtl/>
        </w:rPr>
      </w:pPr>
      <w:r w:rsidRPr="0032581A">
        <w:rPr>
          <w:rFonts w:ascii="Arial" w:hAnsi="Arial" w:hint="cs"/>
          <w:noProof w:val="0"/>
          <w:rtl/>
        </w:rPr>
        <w:t>לטענתו, פרנס את המנוחה ודאג לכל מחסורה מאז 1979</w:t>
      </w:r>
      <w:r w:rsidR="0099325F">
        <w:rPr>
          <w:rFonts w:ascii="Arial" w:hAnsi="Arial" w:hint="cs"/>
          <w:noProof w:val="0"/>
          <w:rtl/>
        </w:rPr>
        <w:t xml:space="preserve"> </w:t>
      </w:r>
      <w:r w:rsidRPr="0032581A">
        <w:rPr>
          <w:rFonts w:ascii="Arial" w:hAnsi="Arial" w:hint="cs"/>
          <w:noProof w:val="0"/>
          <w:rtl/>
        </w:rPr>
        <w:t>ו</w:t>
      </w:r>
      <w:r w:rsidR="00A84490">
        <w:rPr>
          <w:rFonts w:ascii="Arial" w:hAnsi="Arial" w:hint="cs"/>
          <w:noProof w:val="0"/>
          <w:rtl/>
        </w:rPr>
        <w:t>ב</w:t>
      </w:r>
      <w:r w:rsidRPr="0032581A">
        <w:rPr>
          <w:rFonts w:ascii="Arial" w:hAnsi="Arial" w:hint="cs"/>
          <w:noProof w:val="0"/>
          <w:rtl/>
        </w:rPr>
        <w:t xml:space="preserve">הכנסתה ככל שעבדה </w:t>
      </w:r>
      <w:r w:rsidR="00232A9E">
        <w:rPr>
          <w:rFonts w:ascii="Arial" w:hAnsi="Arial" w:hint="cs"/>
          <w:noProof w:val="0"/>
          <w:rtl/>
        </w:rPr>
        <w:t xml:space="preserve">בעיר ... </w:t>
      </w:r>
      <w:r w:rsidRPr="0032581A">
        <w:rPr>
          <w:rFonts w:ascii="Arial" w:hAnsi="Arial" w:hint="cs"/>
          <w:noProof w:val="0"/>
          <w:rtl/>
        </w:rPr>
        <w:t xml:space="preserve">לא היה כדי לספק את צרכי מחייתה, לא כל שכן לממן תשלום ראשון לדירה. </w:t>
      </w:r>
      <w:r>
        <w:rPr>
          <w:rFonts w:ascii="Arial" w:hAnsi="Arial" w:hint="cs"/>
          <w:noProof w:val="0"/>
          <w:rtl/>
        </w:rPr>
        <w:t>לטענתו, גם אם ה</w:t>
      </w:r>
      <w:r w:rsidR="00A84490">
        <w:rPr>
          <w:rFonts w:ascii="Arial" w:hAnsi="Arial" w:hint="cs"/>
          <w:noProof w:val="0"/>
          <w:rtl/>
        </w:rPr>
        <w:t>י</w:t>
      </w:r>
      <w:r>
        <w:rPr>
          <w:rFonts w:ascii="Arial" w:hAnsi="Arial" w:hint="cs"/>
          <w:noProof w:val="0"/>
          <w:rtl/>
        </w:rPr>
        <w:t xml:space="preserve">יתה למנוחה תרומה כלשהי ברכישת הדירה </w:t>
      </w:r>
      <w:r>
        <w:rPr>
          <w:rFonts w:ascii="Arial" w:hAnsi="Arial"/>
          <w:noProof w:val="0"/>
          <w:rtl/>
        </w:rPr>
        <w:t>–</w:t>
      </w:r>
      <w:r>
        <w:rPr>
          <w:rFonts w:ascii="Arial" w:hAnsi="Arial" w:hint="cs"/>
          <w:noProof w:val="0"/>
          <w:rtl/>
        </w:rPr>
        <w:t xml:space="preserve"> הי</w:t>
      </w:r>
      <w:r w:rsidR="00A84490">
        <w:rPr>
          <w:rFonts w:ascii="Arial" w:hAnsi="Arial" w:hint="cs"/>
          <w:noProof w:val="0"/>
          <w:rtl/>
        </w:rPr>
        <w:t>י</w:t>
      </w:r>
      <w:r>
        <w:rPr>
          <w:rFonts w:ascii="Arial" w:hAnsi="Arial" w:hint="cs"/>
          <w:noProof w:val="0"/>
          <w:rtl/>
        </w:rPr>
        <w:t xml:space="preserve">תה זו זניחה.  </w:t>
      </w:r>
    </w:p>
    <w:p w:rsidR="00256620" w:rsidRDefault="00256620" w:rsidP="00617087">
      <w:pPr>
        <w:spacing w:line="360" w:lineRule="auto"/>
        <w:ind w:left="1440"/>
        <w:jc w:val="both"/>
        <w:rPr>
          <w:rFonts w:ascii="Arial" w:hAnsi="Arial"/>
          <w:noProof w:val="0"/>
          <w:rtl/>
        </w:rPr>
      </w:pPr>
    </w:p>
    <w:p w:rsidR="00A84490" w:rsidRDefault="00A84490" w:rsidP="0099325F">
      <w:pPr>
        <w:spacing w:line="360" w:lineRule="auto"/>
        <w:ind w:left="1440" w:hanging="720"/>
        <w:jc w:val="both"/>
        <w:rPr>
          <w:rFonts w:ascii="Arial" w:hAnsi="Arial"/>
          <w:noProof w:val="0"/>
          <w:rtl/>
        </w:rPr>
      </w:pPr>
      <w:r>
        <w:rPr>
          <w:rFonts w:ascii="Arial" w:hAnsi="Arial" w:hint="cs"/>
          <w:noProof w:val="0"/>
          <w:rtl/>
        </w:rPr>
        <w:t>ה</w:t>
      </w:r>
      <w:r w:rsidR="00617087">
        <w:rPr>
          <w:rFonts w:ascii="Arial" w:hAnsi="Arial" w:hint="cs"/>
          <w:noProof w:val="0"/>
          <w:rtl/>
        </w:rPr>
        <w:t xml:space="preserve">. </w:t>
      </w:r>
      <w:r w:rsidR="00617087">
        <w:rPr>
          <w:rFonts w:ascii="Arial" w:hAnsi="Arial" w:hint="cs"/>
          <w:noProof w:val="0"/>
          <w:rtl/>
        </w:rPr>
        <w:tab/>
      </w:r>
      <w:r w:rsidR="00617087" w:rsidRPr="00617087">
        <w:rPr>
          <w:rFonts w:ascii="Arial" w:hAnsi="Arial" w:hint="cs"/>
          <w:noProof w:val="0"/>
          <w:rtl/>
        </w:rPr>
        <w:t>לטענתו, ס'</w:t>
      </w:r>
      <w:r w:rsidR="0099325F">
        <w:rPr>
          <w:rFonts w:ascii="Arial" w:hAnsi="Arial" w:hint="cs"/>
          <w:noProof w:val="0"/>
          <w:rtl/>
        </w:rPr>
        <w:t xml:space="preserve"> </w:t>
      </w:r>
      <w:r w:rsidR="00617087" w:rsidRPr="00617087">
        <w:rPr>
          <w:rFonts w:ascii="Arial" w:hAnsi="Arial" w:hint="cs"/>
          <w:noProof w:val="0"/>
          <w:rtl/>
        </w:rPr>
        <w:t xml:space="preserve">2 להסכם, לפיו הצדדים גרים תחת קורת גג אחת בדירה שבבעלות </w:t>
      </w:r>
      <w:proofErr w:type="spellStart"/>
      <w:r w:rsidR="00617087" w:rsidRPr="00617087">
        <w:rPr>
          <w:rFonts w:ascii="Arial" w:hAnsi="Arial" w:hint="cs"/>
          <w:noProof w:val="0"/>
          <w:rtl/>
        </w:rPr>
        <w:t>האשה</w:t>
      </w:r>
      <w:proofErr w:type="spellEnd"/>
      <w:r w:rsidR="00617087" w:rsidRPr="00617087">
        <w:rPr>
          <w:rFonts w:ascii="Arial" w:hAnsi="Arial" w:hint="cs"/>
          <w:noProof w:val="0"/>
          <w:rtl/>
        </w:rPr>
        <w:t xml:space="preserve"> </w:t>
      </w:r>
    </w:p>
    <w:p w:rsidR="00A84490" w:rsidRDefault="00A84490" w:rsidP="0099325F">
      <w:pPr>
        <w:spacing w:line="360" w:lineRule="auto"/>
        <w:ind w:left="1440" w:hanging="720"/>
        <w:jc w:val="both"/>
        <w:rPr>
          <w:rFonts w:ascii="Arial" w:hAnsi="Arial"/>
          <w:noProof w:val="0"/>
          <w:rtl/>
        </w:rPr>
      </w:pPr>
      <w:r>
        <w:rPr>
          <w:rFonts w:ascii="Arial" w:hAnsi="Arial"/>
          <w:noProof w:val="0"/>
          <w:rtl/>
        </w:rPr>
        <w:tab/>
      </w:r>
      <w:r w:rsidR="00617087" w:rsidRPr="00617087">
        <w:rPr>
          <w:rFonts w:ascii="Arial" w:hAnsi="Arial" w:hint="cs"/>
          <w:noProof w:val="0"/>
          <w:rtl/>
        </w:rPr>
        <w:t xml:space="preserve">- נועד לציין עובדה. לטענתו, בהסכם לא נקבע כי שווי הדירה לא יאוזן, ובני הזוג לא </w:t>
      </w:r>
    </w:p>
    <w:p w:rsidR="00617087" w:rsidRPr="00617087" w:rsidRDefault="00A84490" w:rsidP="0099325F">
      <w:pPr>
        <w:spacing w:line="360" w:lineRule="auto"/>
        <w:ind w:left="1440" w:hanging="720"/>
        <w:jc w:val="both"/>
        <w:rPr>
          <w:rFonts w:ascii="Arial" w:hAnsi="Arial"/>
          <w:noProof w:val="0"/>
        </w:rPr>
      </w:pPr>
      <w:r>
        <w:rPr>
          <w:rFonts w:ascii="Arial" w:hAnsi="Arial"/>
          <w:noProof w:val="0"/>
          <w:rtl/>
        </w:rPr>
        <w:tab/>
      </w:r>
      <w:proofErr w:type="spellStart"/>
      <w:r w:rsidR="00617087" w:rsidRPr="00617087">
        <w:rPr>
          <w:rFonts w:ascii="Arial" w:hAnsi="Arial" w:hint="cs"/>
          <w:noProof w:val="0"/>
          <w:rtl/>
        </w:rPr>
        <w:t>החריגו</w:t>
      </w:r>
      <w:proofErr w:type="spellEnd"/>
      <w:r w:rsidR="00617087" w:rsidRPr="00617087">
        <w:rPr>
          <w:rFonts w:ascii="Arial" w:hAnsi="Arial" w:hint="cs"/>
          <w:noProof w:val="0"/>
          <w:rtl/>
        </w:rPr>
        <w:t xml:space="preserve"> את הדירה, שהינה קורת הגג היחידה שיש לתובע, מהסדר איזון המשאבים.  </w:t>
      </w:r>
    </w:p>
    <w:p w:rsidR="00232A9E" w:rsidRDefault="00232A9E" w:rsidP="006D5A82">
      <w:pPr>
        <w:spacing w:line="360" w:lineRule="auto"/>
        <w:ind w:left="720" w:hanging="720"/>
        <w:jc w:val="both"/>
        <w:rPr>
          <w:rFonts w:ascii="Arial" w:hAnsi="Arial"/>
          <w:noProof w:val="0"/>
          <w:rtl/>
        </w:rPr>
      </w:pPr>
    </w:p>
    <w:p w:rsidR="006D5A82" w:rsidRDefault="006D5A82" w:rsidP="00232A9E">
      <w:pPr>
        <w:spacing w:line="360" w:lineRule="auto"/>
        <w:ind w:left="720" w:hanging="720"/>
        <w:jc w:val="both"/>
        <w:rPr>
          <w:rFonts w:ascii="Arial" w:hAnsi="Arial"/>
          <w:noProof w:val="0"/>
          <w:rtl/>
        </w:rPr>
      </w:pPr>
      <w:r>
        <w:rPr>
          <w:rFonts w:ascii="Arial" w:hAnsi="Arial" w:hint="cs"/>
          <w:noProof w:val="0"/>
          <w:rtl/>
        </w:rPr>
        <w:t>7</w:t>
      </w:r>
      <w:r w:rsidR="00FB02CD">
        <w:rPr>
          <w:rFonts w:ascii="Arial" w:hAnsi="Arial" w:hint="cs"/>
          <w:noProof w:val="0"/>
          <w:rtl/>
        </w:rPr>
        <w:t>.</w:t>
      </w:r>
      <w:r w:rsidR="00FB02CD">
        <w:rPr>
          <w:rFonts w:ascii="Arial" w:hAnsi="Arial" w:hint="cs"/>
          <w:noProof w:val="0"/>
          <w:rtl/>
        </w:rPr>
        <w:tab/>
      </w:r>
      <w:r w:rsidR="0016225A">
        <w:rPr>
          <w:rFonts w:ascii="Arial" w:hAnsi="Arial" w:hint="cs"/>
          <w:b/>
          <w:bCs/>
          <w:noProof w:val="0"/>
          <w:u w:val="single"/>
          <w:rtl/>
        </w:rPr>
        <w:t xml:space="preserve">כספים בבנק </w:t>
      </w:r>
    </w:p>
    <w:p w:rsidR="0016225A" w:rsidRDefault="0016225A" w:rsidP="00232A9E">
      <w:pPr>
        <w:spacing w:line="360" w:lineRule="auto"/>
        <w:ind w:left="720"/>
        <w:jc w:val="both"/>
        <w:rPr>
          <w:rFonts w:ascii="Arial" w:hAnsi="Arial"/>
          <w:noProof w:val="0"/>
          <w:rtl/>
        </w:rPr>
      </w:pPr>
      <w:r>
        <w:rPr>
          <w:rFonts w:ascii="Arial" w:hAnsi="Arial" w:hint="cs"/>
          <w:noProof w:val="0"/>
          <w:rtl/>
        </w:rPr>
        <w:t xml:space="preserve">לטענתו, </w:t>
      </w:r>
      <w:r w:rsidR="002E58C6">
        <w:rPr>
          <w:rFonts w:ascii="Arial" w:hAnsi="Arial" w:hint="cs"/>
          <w:noProof w:val="0"/>
          <w:rtl/>
        </w:rPr>
        <w:t xml:space="preserve">ע"ש </w:t>
      </w:r>
      <w:r>
        <w:rPr>
          <w:rFonts w:ascii="Arial" w:hAnsi="Arial" w:hint="cs"/>
          <w:noProof w:val="0"/>
          <w:rtl/>
        </w:rPr>
        <w:t>בני הזוג כספים בחשבון משותף בבנק</w:t>
      </w:r>
      <w:r w:rsidR="00232A9E">
        <w:rPr>
          <w:rFonts w:ascii="Arial" w:hAnsi="Arial" w:hint="cs"/>
          <w:noProof w:val="0"/>
          <w:rtl/>
        </w:rPr>
        <w:t xml:space="preserve">... </w:t>
      </w:r>
      <w:r>
        <w:rPr>
          <w:rFonts w:ascii="Arial" w:hAnsi="Arial" w:hint="cs"/>
          <w:noProof w:val="0"/>
          <w:rtl/>
        </w:rPr>
        <w:t xml:space="preserve">, </w:t>
      </w:r>
      <w:r w:rsidR="002E58C6">
        <w:rPr>
          <w:rFonts w:ascii="Arial" w:hAnsi="Arial" w:hint="cs"/>
          <w:noProof w:val="0"/>
          <w:rtl/>
        </w:rPr>
        <w:t>בסך של 1,046</w:t>
      </w:r>
      <w:r w:rsidR="006D5A82">
        <w:rPr>
          <w:rFonts w:ascii="Arial" w:hAnsi="Arial" w:hint="cs"/>
          <w:noProof w:val="0"/>
          <w:rtl/>
        </w:rPr>
        <w:t>,000</w:t>
      </w:r>
      <w:r w:rsidR="002E58C6">
        <w:rPr>
          <w:rFonts w:ascii="Arial" w:hAnsi="Arial" w:hint="cs"/>
          <w:noProof w:val="0"/>
          <w:rtl/>
        </w:rPr>
        <w:t xml:space="preserve"> ₪ נכון </w:t>
      </w:r>
      <w:r>
        <w:rPr>
          <w:rFonts w:ascii="Arial" w:hAnsi="Arial" w:hint="cs"/>
          <w:noProof w:val="0"/>
          <w:rtl/>
        </w:rPr>
        <w:t xml:space="preserve">ליום </w:t>
      </w:r>
      <w:r w:rsidR="00F85315">
        <w:rPr>
          <w:rFonts w:ascii="Arial" w:hAnsi="Arial" w:hint="cs"/>
          <w:noProof w:val="0"/>
          <w:rtl/>
        </w:rPr>
        <w:t>פטירת המנוחה</w:t>
      </w:r>
      <w:r w:rsidR="002E58C6">
        <w:rPr>
          <w:rFonts w:ascii="Arial" w:hAnsi="Arial" w:hint="cs"/>
          <w:noProof w:val="0"/>
          <w:rtl/>
        </w:rPr>
        <w:t>,</w:t>
      </w:r>
      <w:r w:rsidR="00F85315">
        <w:rPr>
          <w:rFonts w:ascii="Arial" w:hAnsi="Arial" w:hint="cs"/>
          <w:noProof w:val="0"/>
          <w:rtl/>
        </w:rPr>
        <w:t xml:space="preserve"> ובנוסף </w:t>
      </w:r>
      <w:r w:rsidR="002E58C6">
        <w:rPr>
          <w:rFonts w:ascii="Arial" w:hAnsi="Arial" w:hint="cs"/>
          <w:noProof w:val="0"/>
          <w:rtl/>
        </w:rPr>
        <w:t xml:space="preserve">סך של </w:t>
      </w:r>
      <w:r w:rsidR="00F85315">
        <w:rPr>
          <w:rFonts w:ascii="Arial" w:hAnsi="Arial" w:hint="cs"/>
          <w:noProof w:val="0"/>
          <w:rtl/>
        </w:rPr>
        <w:t xml:space="preserve">166,990 ₪ </w:t>
      </w:r>
      <w:r w:rsidR="002E58C6">
        <w:rPr>
          <w:rFonts w:ascii="Arial" w:hAnsi="Arial" w:hint="cs"/>
          <w:noProof w:val="0"/>
          <w:rtl/>
        </w:rPr>
        <w:t xml:space="preserve">שהופקד </w:t>
      </w:r>
      <w:r w:rsidR="00F85315">
        <w:rPr>
          <w:rFonts w:ascii="Arial" w:hAnsi="Arial" w:hint="cs"/>
          <w:noProof w:val="0"/>
          <w:rtl/>
        </w:rPr>
        <w:t xml:space="preserve">ע"ש המנוחה בלבד. </w:t>
      </w:r>
    </w:p>
    <w:p w:rsidR="004051A5" w:rsidRDefault="004051A5" w:rsidP="0033117C">
      <w:pPr>
        <w:spacing w:line="360" w:lineRule="auto"/>
        <w:ind w:left="720"/>
        <w:jc w:val="both"/>
        <w:rPr>
          <w:rFonts w:ascii="Arial" w:hAnsi="Arial"/>
          <w:noProof w:val="0"/>
          <w:rtl/>
        </w:rPr>
      </w:pPr>
      <w:r>
        <w:rPr>
          <w:rFonts w:ascii="Arial" w:hAnsi="Arial" w:hint="cs"/>
          <w:noProof w:val="0"/>
          <w:rtl/>
        </w:rPr>
        <w:t xml:space="preserve">לטענתו, מהראיות עולה כי מקור הכספים </w:t>
      </w:r>
      <w:r w:rsidR="0033117C">
        <w:rPr>
          <w:rFonts w:ascii="Arial" w:hAnsi="Arial" w:hint="cs"/>
          <w:noProof w:val="0"/>
          <w:rtl/>
        </w:rPr>
        <w:t xml:space="preserve">שלו וכי </w:t>
      </w:r>
      <w:r>
        <w:rPr>
          <w:rFonts w:ascii="Arial" w:hAnsi="Arial" w:hint="cs"/>
          <w:noProof w:val="0"/>
          <w:rtl/>
        </w:rPr>
        <w:t>המנוחה לא תרמה מאו</w:t>
      </w:r>
      <w:r w:rsidR="0033117C">
        <w:rPr>
          <w:rFonts w:ascii="Arial" w:hAnsi="Arial" w:hint="cs"/>
          <w:noProof w:val="0"/>
          <w:rtl/>
        </w:rPr>
        <w:t>ם</w:t>
      </w:r>
      <w:r>
        <w:rPr>
          <w:rFonts w:ascii="Arial" w:hAnsi="Arial" w:hint="cs"/>
          <w:noProof w:val="0"/>
          <w:rtl/>
        </w:rPr>
        <w:t xml:space="preserve"> בצבירת הכספים. </w:t>
      </w:r>
    </w:p>
    <w:p w:rsidR="004051A5" w:rsidRDefault="004051A5" w:rsidP="002E58C6">
      <w:pPr>
        <w:spacing w:line="360" w:lineRule="auto"/>
        <w:ind w:left="720"/>
        <w:jc w:val="both"/>
        <w:rPr>
          <w:rFonts w:ascii="Arial" w:hAnsi="Arial"/>
          <w:noProof w:val="0"/>
          <w:rtl/>
        </w:rPr>
      </w:pPr>
      <w:r>
        <w:rPr>
          <w:rFonts w:ascii="Arial" w:hAnsi="Arial" w:hint="cs"/>
          <w:noProof w:val="0"/>
          <w:rtl/>
        </w:rPr>
        <w:lastRenderedPageBreak/>
        <w:t xml:space="preserve">לטענתו, </w:t>
      </w:r>
      <w:r w:rsidR="002E58C6">
        <w:rPr>
          <w:rFonts w:ascii="Arial" w:hAnsi="Arial" w:hint="cs"/>
          <w:noProof w:val="0"/>
          <w:rtl/>
        </w:rPr>
        <w:t xml:space="preserve">הינו </w:t>
      </w:r>
      <w:r>
        <w:rPr>
          <w:rFonts w:ascii="Arial" w:hAnsi="Arial" w:hint="cs"/>
          <w:noProof w:val="0"/>
          <w:rtl/>
        </w:rPr>
        <w:t>בן 89 זקוק לעזרה והשגחה בכל שעות היום, ויש לראות בו הצד החלש בהשוואה לנתבעים</w:t>
      </w:r>
      <w:r w:rsidR="002E58C6">
        <w:rPr>
          <w:rFonts w:ascii="Arial" w:hAnsi="Arial" w:hint="cs"/>
          <w:noProof w:val="0"/>
          <w:rtl/>
        </w:rPr>
        <w:t>-</w:t>
      </w:r>
      <w:r>
        <w:rPr>
          <w:rFonts w:ascii="Arial" w:hAnsi="Arial" w:hint="cs"/>
          <w:noProof w:val="0"/>
          <w:rtl/>
        </w:rPr>
        <w:t xml:space="preserve"> כולם בעלי כושר השתכרות ויכולות</w:t>
      </w:r>
      <w:r w:rsidR="002E58C6">
        <w:rPr>
          <w:rFonts w:ascii="Arial" w:hAnsi="Arial" w:hint="cs"/>
          <w:noProof w:val="0"/>
          <w:rtl/>
        </w:rPr>
        <w:t xml:space="preserve">. </w:t>
      </w:r>
      <w:r>
        <w:rPr>
          <w:rFonts w:ascii="Arial" w:hAnsi="Arial" w:hint="cs"/>
          <w:noProof w:val="0"/>
          <w:rtl/>
        </w:rPr>
        <w:t xml:space="preserve">על כן </w:t>
      </w:r>
      <w:r w:rsidR="002E58C6">
        <w:rPr>
          <w:rFonts w:ascii="Arial" w:hAnsi="Arial" w:hint="cs"/>
          <w:noProof w:val="0"/>
          <w:rtl/>
        </w:rPr>
        <w:t xml:space="preserve">לטענתו </w:t>
      </w:r>
      <w:r>
        <w:rPr>
          <w:rFonts w:ascii="Arial" w:hAnsi="Arial" w:hint="cs"/>
          <w:noProof w:val="0"/>
          <w:rtl/>
        </w:rPr>
        <w:t xml:space="preserve">המדובר במקרה מובהק של חלוקה שאינה שוויה לפי סע' 8 (2) לחוק, ובאופן שייעשה </w:t>
      </w:r>
      <w:proofErr w:type="spellStart"/>
      <w:r>
        <w:rPr>
          <w:rFonts w:ascii="Arial" w:hAnsi="Arial" w:hint="cs"/>
          <w:noProof w:val="0"/>
          <w:rtl/>
        </w:rPr>
        <w:t>עימו</w:t>
      </w:r>
      <w:proofErr w:type="spellEnd"/>
      <w:r>
        <w:rPr>
          <w:rFonts w:ascii="Arial" w:hAnsi="Arial" w:hint="cs"/>
          <w:noProof w:val="0"/>
          <w:rtl/>
        </w:rPr>
        <w:t xml:space="preserve"> צדק. </w:t>
      </w:r>
    </w:p>
    <w:p w:rsidR="004051A5" w:rsidRDefault="004051A5" w:rsidP="004051A5">
      <w:pPr>
        <w:spacing w:line="360" w:lineRule="auto"/>
        <w:jc w:val="both"/>
        <w:rPr>
          <w:rFonts w:ascii="Arial" w:hAnsi="Arial"/>
          <w:noProof w:val="0"/>
          <w:rtl/>
        </w:rPr>
      </w:pPr>
    </w:p>
    <w:p w:rsidR="006D5A82" w:rsidRDefault="006D5A82" w:rsidP="006D5A82">
      <w:pPr>
        <w:spacing w:line="360" w:lineRule="auto"/>
        <w:jc w:val="both"/>
        <w:rPr>
          <w:rFonts w:ascii="Arial" w:hAnsi="Arial"/>
          <w:noProof w:val="0"/>
          <w:rtl/>
        </w:rPr>
      </w:pPr>
      <w:r>
        <w:rPr>
          <w:rFonts w:ascii="Arial" w:hAnsi="Arial" w:hint="cs"/>
          <w:noProof w:val="0"/>
          <w:rtl/>
        </w:rPr>
        <w:t>8.</w:t>
      </w:r>
      <w:r>
        <w:rPr>
          <w:rFonts w:ascii="Arial" w:hAnsi="Arial" w:hint="cs"/>
          <w:noProof w:val="0"/>
          <w:rtl/>
        </w:rPr>
        <w:tab/>
      </w:r>
      <w:r w:rsidRPr="006D5A82">
        <w:rPr>
          <w:rFonts w:ascii="Arial" w:hAnsi="Arial" w:hint="cs"/>
          <w:b/>
          <w:bCs/>
          <w:noProof w:val="0"/>
          <w:u w:val="single"/>
          <w:rtl/>
        </w:rPr>
        <w:t>התנגדות לצו קיום צוואה</w:t>
      </w:r>
      <w:r>
        <w:rPr>
          <w:rFonts w:ascii="Arial" w:hAnsi="Arial" w:hint="cs"/>
          <w:noProof w:val="0"/>
          <w:rtl/>
        </w:rPr>
        <w:t xml:space="preserve"> </w:t>
      </w:r>
    </w:p>
    <w:p w:rsidR="004051A5" w:rsidRDefault="0016225A" w:rsidP="006D5A82">
      <w:pPr>
        <w:spacing w:line="360" w:lineRule="auto"/>
        <w:ind w:left="720"/>
        <w:jc w:val="both"/>
        <w:rPr>
          <w:rFonts w:ascii="Arial" w:hAnsi="Arial"/>
          <w:noProof w:val="0"/>
          <w:rtl/>
        </w:rPr>
      </w:pPr>
      <w:r>
        <w:rPr>
          <w:rFonts w:ascii="Arial" w:hAnsi="Arial" w:hint="cs"/>
          <w:noProof w:val="0"/>
          <w:rtl/>
        </w:rPr>
        <w:t xml:space="preserve">לטענתו, </w:t>
      </w:r>
      <w:r w:rsidR="004051A5">
        <w:rPr>
          <w:rFonts w:ascii="Arial" w:hAnsi="Arial" w:hint="cs"/>
          <w:noProof w:val="0"/>
          <w:rtl/>
        </w:rPr>
        <w:t xml:space="preserve">ע"פ ההלכה, יש לפרש את הצוואה מתוכנה, ולחילופין מאומד דעתו של המצווה, ככל שהדברים אינם עולים בבירור מתוך הצוואה. </w:t>
      </w:r>
    </w:p>
    <w:p w:rsidR="004051A5" w:rsidRDefault="0016225A" w:rsidP="0033117C">
      <w:pPr>
        <w:spacing w:line="360" w:lineRule="auto"/>
        <w:ind w:left="720"/>
        <w:jc w:val="both"/>
        <w:rPr>
          <w:rFonts w:ascii="Arial" w:hAnsi="Arial"/>
          <w:noProof w:val="0"/>
          <w:rtl/>
        </w:rPr>
      </w:pPr>
      <w:r>
        <w:rPr>
          <w:rFonts w:ascii="Arial" w:hAnsi="Arial" w:hint="cs"/>
          <w:noProof w:val="0"/>
          <w:rtl/>
        </w:rPr>
        <w:t xml:space="preserve">לטענתו, </w:t>
      </w:r>
      <w:r w:rsidR="004051A5">
        <w:rPr>
          <w:rFonts w:ascii="Arial" w:hAnsi="Arial" w:hint="cs"/>
          <w:noProof w:val="0"/>
          <w:rtl/>
        </w:rPr>
        <w:t xml:space="preserve">הצוואה נחתמה ע"י המנוחה כחודש לאחר חתימה על </w:t>
      </w:r>
      <w:r w:rsidR="0033117C">
        <w:rPr>
          <w:rFonts w:ascii="Arial" w:hAnsi="Arial" w:hint="cs"/>
          <w:noProof w:val="0"/>
          <w:rtl/>
        </w:rPr>
        <w:t>ההסכם</w:t>
      </w:r>
      <w:r w:rsidR="004051A5">
        <w:rPr>
          <w:rFonts w:ascii="Arial" w:hAnsi="Arial" w:hint="cs"/>
          <w:noProof w:val="0"/>
          <w:rtl/>
        </w:rPr>
        <w:t xml:space="preserve"> שבו צוין כי התובע ימשיך לפרנס את המנוחה וידאג לכל מחסורה (סע' 3-4 להסכם)</w:t>
      </w:r>
      <w:r>
        <w:rPr>
          <w:rFonts w:ascii="Arial" w:hAnsi="Arial" w:hint="cs"/>
          <w:noProof w:val="0"/>
          <w:rtl/>
        </w:rPr>
        <w:t xml:space="preserve">. </w:t>
      </w:r>
    </w:p>
    <w:p w:rsidR="004051A5" w:rsidRDefault="002E58C6" w:rsidP="002E58C6">
      <w:pPr>
        <w:spacing w:line="360" w:lineRule="auto"/>
        <w:ind w:left="720"/>
        <w:jc w:val="both"/>
        <w:rPr>
          <w:rFonts w:ascii="Arial" w:hAnsi="Arial"/>
          <w:noProof w:val="0"/>
          <w:rtl/>
        </w:rPr>
      </w:pPr>
      <w:r w:rsidRPr="001863DD">
        <w:rPr>
          <w:rFonts w:ascii="Arial" w:hAnsi="Arial" w:hint="cs"/>
          <w:noProof w:val="0"/>
          <w:rtl/>
        </w:rPr>
        <w:t xml:space="preserve">לטענתו, הצוואה </w:t>
      </w:r>
      <w:r w:rsidR="004051A5" w:rsidRPr="001863DD">
        <w:rPr>
          <w:rFonts w:ascii="Arial" w:hAnsi="Arial" w:hint="cs"/>
          <w:noProof w:val="0"/>
          <w:rtl/>
        </w:rPr>
        <w:t>נערכה ע</w:t>
      </w:r>
      <w:r w:rsidRPr="001863DD">
        <w:rPr>
          <w:rFonts w:ascii="Arial" w:hAnsi="Arial" w:hint="cs"/>
          <w:noProof w:val="0"/>
          <w:rtl/>
        </w:rPr>
        <w:t>"</w:t>
      </w:r>
      <w:r w:rsidR="004051A5" w:rsidRPr="001863DD">
        <w:rPr>
          <w:rFonts w:ascii="Arial" w:hAnsi="Arial" w:hint="cs"/>
          <w:noProof w:val="0"/>
          <w:rtl/>
        </w:rPr>
        <w:t xml:space="preserve">י נוטריון  </w:t>
      </w:r>
      <w:r w:rsidR="00622712" w:rsidRPr="001863DD">
        <w:rPr>
          <w:rFonts w:ascii="Arial" w:hAnsi="Arial" w:hint="cs"/>
          <w:noProof w:val="0"/>
          <w:rtl/>
        </w:rPr>
        <w:t>ש</w:t>
      </w:r>
      <w:r w:rsidR="004051A5" w:rsidRPr="001863DD">
        <w:rPr>
          <w:rFonts w:ascii="Arial" w:hAnsi="Arial" w:hint="cs"/>
          <w:noProof w:val="0"/>
          <w:rtl/>
        </w:rPr>
        <w:t xml:space="preserve">חזקה כי </w:t>
      </w:r>
      <w:r w:rsidR="00622712" w:rsidRPr="001863DD">
        <w:rPr>
          <w:rFonts w:ascii="Arial" w:hAnsi="Arial" w:hint="cs"/>
          <w:noProof w:val="0"/>
          <w:rtl/>
        </w:rPr>
        <w:t>ידע לשקף את רצון המנוחה היא מפורטת</w:t>
      </w:r>
      <w:r w:rsidRPr="001863DD">
        <w:rPr>
          <w:rFonts w:ascii="Arial" w:hAnsi="Arial" w:hint="cs"/>
          <w:noProof w:val="0"/>
          <w:rtl/>
        </w:rPr>
        <w:t>.</w:t>
      </w:r>
      <w:r>
        <w:rPr>
          <w:rFonts w:ascii="Arial" w:hAnsi="Arial" w:hint="cs"/>
          <w:noProof w:val="0"/>
          <w:rtl/>
        </w:rPr>
        <w:t xml:space="preserve"> </w:t>
      </w:r>
      <w:r w:rsidR="004051A5">
        <w:rPr>
          <w:rFonts w:ascii="Arial" w:hAnsi="Arial" w:hint="cs"/>
          <w:noProof w:val="0"/>
          <w:rtl/>
        </w:rPr>
        <w:t xml:space="preserve"> </w:t>
      </w:r>
    </w:p>
    <w:p w:rsidR="00622712" w:rsidRDefault="00622712" w:rsidP="00622712">
      <w:pPr>
        <w:spacing w:line="360" w:lineRule="auto"/>
        <w:jc w:val="both"/>
        <w:rPr>
          <w:rFonts w:ascii="Arial" w:hAnsi="Arial"/>
          <w:noProof w:val="0"/>
          <w:rtl/>
        </w:rPr>
      </w:pPr>
    </w:p>
    <w:p w:rsidR="00F85315" w:rsidRDefault="001863DD" w:rsidP="00A84490">
      <w:pPr>
        <w:spacing w:line="360" w:lineRule="auto"/>
        <w:ind w:left="720"/>
        <w:jc w:val="both"/>
        <w:rPr>
          <w:rFonts w:ascii="Arial" w:hAnsi="Arial"/>
          <w:noProof w:val="0"/>
          <w:rtl/>
        </w:rPr>
      </w:pPr>
      <w:r>
        <w:rPr>
          <w:rFonts w:ascii="Arial" w:hAnsi="Arial" w:hint="cs"/>
          <w:noProof w:val="0"/>
          <w:rtl/>
        </w:rPr>
        <w:t xml:space="preserve">לטענתו, </w:t>
      </w:r>
      <w:r w:rsidR="00123A9D">
        <w:rPr>
          <w:rFonts w:ascii="Arial" w:hAnsi="Arial" w:hint="cs"/>
          <w:noProof w:val="0"/>
          <w:rtl/>
        </w:rPr>
        <w:t xml:space="preserve">כאשר </w:t>
      </w:r>
      <w:proofErr w:type="spellStart"/>
      <w:r w:rsidR="00123A9D">
        <w:rPr>
          <w:rFonts w:ascii="Arial" w:hAnsi="Arial" w:hint="cs"/>
          <w:noProof w:val="0"/>
          <w:rtl/>
        </w:rPr>
        <w:t>בסע</w:t>
      </w:r>
      <w:proofErr w:type="spellEnd"/>
      <w:r w:rsidR="00123A9D">
        <w:rPr>
          <w:rFonts w:ascii="Arial" w:hAnsi="Arial" w:hint="cs"/>
          <w:noProof w:val="0"/>
          <w:rtl/>
        </w:rPr>
        <w:t>' 2 לצוואה נכתב "</w:t>
      </w:r>
      <w:r w:rsidR="00123A9D" w:rsidRPr="00123A9D">
        <w:rPr>
          <w:rFonts w:ascii="Arial" w:hAnsi="Arial" w:hint="cs"/>
          <w:b/>
          <w:bCs/>
          <w:i/>
          <w:iCs/>
          <w:noProof w:val="0"/>
          <w:rtl/>
        </w:rPr>
        <w:t>אני מצווה את כל רכושי</w:t>
      </w:r>
      <w:r w:rsidR="00123A9D">
        <w:rPr>
          <w:rFonts w:ascii="Arial" w:hAnsi="Arial" w:hint="cs"/>
          <w:noProof w:val="0"/>
          <w:rtl/>
        </w:rPr>
        <w:t xml:space="preserve"> .</w:t>
      </w:r>
      <w:r w:rsidR="00454E66">
        <w:rPr>
          <w:rFonts w:ascii="Arial" w:hAnsi="Arial" w:hint="cs"/>
          <w:noProof w:val="0"/>
          <w:rtl/>
        </w:rPr>
        <w:t>..</w:t>
      </w:r>
      <w:r w:rsidR="00123A9D">
        <w:rPr>
          <w:rFonts w:ascii="Arial" w:hAnsi="Arial" w:hint="cs"/>
          <w:noProof w:val="0"/>
          <w:rtl/>
        </w:rPr>
        <w:t xml:space="preserve">" </w:t>
      </w:r>
      <w:r w:rsidR="00123A9D">
        <w:rPr>
          <w:rFonts w:ascii="Arial" w:hAnsi="Arial"/>
          <w:noProof w:val="0"/>
          <w:rtl/>
        </w:rPr>
        <w:t>–</w:t>
      </w:r>
      <w:r w:rsidR="00123A9D">
        <w:rPr>
          <w:rFonts w:ascii="Arial" w:hAnsi="Arial" w:hint="cs"/>
          <w:noProof w:val="0"/>
          <w:rtl/>
        </w:rPr>
        <w:t xml:space="preserve"> פירטה </w:t>
      </w:r>
      <w:r w:rsidR="002E58C6">
        <w:rPr>
          <w:rFonts w:ascii="Arial" w:hAnsi="Arial" w:hint="cs"/>
          <w:noProof w:val="0"/>
          <w:rtl/>
        </w:rPr>
        <w:t xml:space="preserve">המנוחה </w:t>
      </w:r>
      <w:r w:rsidR="00123A9D">
        <w:rPr>
          <w:rFonts w:ascii="Arial" w:hAnsi="Arial" w:hint="cs"/>
          <w:noProof w:val="0"/>
          <w:rtl/>
        </w:rPr>
        <w:t xml:space="preserve">את כל הרכוש שבכוונתה להוריש </w:t>
      </w:r>
      <w:proofErr w:type="spellStart"/>
      <w:r w:rsidR="00123A9D">
        <w:rPr>
          <w:rFonts w:ascii="Arial" w:hAnsi="Arial" w:hint="cs"/>
          <w:noProof w:val="0"/>
          <w:rtl/>
        </w:rPr>
        <w:t>בסע</w:t>
      </w:r>
      <w:proofErr w:type="spellEnd"/>
      <w:r w:rsidR="00123A9D">
        <w:rPr>
          <w:rFonts w:ascii="Arial" w:hAnsi="Arial" w:hint="cs"/>
          <w:noProof w:val="0"/>
          <w:rtl/>
        </w:rPr>
        <w:t>' 2 (א)-(ו), 3 ו- 4,  מבלי לציין כספים פ</w:t>
      </w:r>
      <w:r w:rsidR="002E58C6">
        <w:rPr>
          <w:rFonts w:ascii="Arial" w:hAnsi="Arial" w:hint="cs"/>
          <w:noProof w:val="0"/>
          <w:rtl/>
        </w:rPr>
        <w:t>י</w:t>
      </w:r>
      <w:r w:rsidR="00123A9D">
        <w:rPr>
          <w:rFonts w:ascii="Arial" w:hAnsi="Arial" w:hint="cs"/>
          <w:noProof w:val="0"/>
          <w:rtl/>
        </w:rPr>
        <w:t xml:space="preserve">קדונות וחסכונות, הגם כי יש התייחסות ספציפית </w:t>
      </w:r>
      <w:r w:rsidR="00454E66">
        <w:rPr>
          <w:rFonts w:ascii="Arial" w:hAnsi="Arial" w:hint="cs"/>
          <w:noProof w:val="0"/>
          <w:rtl/>
        </w:rPr>
        <w:t xml:space="preserve">בצוואה </w:t>
      </w:r>
      <w:r w:rsidR="00123A9D">
        <w:rPr>
          <w:rFonts w:ascii="Arial" w:hAnsi="Arial" w:hint="cs"/>
          <w:noProof w:val="0"/>
          <w:rtl/>
        </w:rPr>
        <w:t xml:space="preserve">לדירה ולתכשיטים </w:t>
      </w:r>
      <w:r w:rsidR="00454E66">
        <w:rPr>
          <w:rFonts w:ascii="Arial" w:hAnsi="Arial" w:hint="cs"/>
          <w:noProof w:val="0"/>
          <w:rtl/>
        </w:rPr>
        <w:t>(</w:t>
      </w:r>
      <w:r w:rsidR="00123A9D">
        <w:rPr>
          <w:rFonts w:ascii="Arial" w:hAnsi="Arial" w:hint="cs"/>
          <w:noProof w:val="0"/>
          <w:rtl/>
        </w:rPr>
        <w:t>בבית ובבנקים</w:t>
      </w:r>
      <w:r w:rsidR="00454E66">
        <w:rPr>
          <w:rFonts w:ascii="Arial" w:hAnsi="Arial" w:hint="cs"/>
          <w:noProof w:val="0"/>
          <w:rtl/>
        </w:rPr>
        <w:t>)</w:t>
      </w:r>
      <w:r w:rsidR="00123A9D">
        <w:rPr>
          <w:rFonts w:ascii="Arial" w:hAnsi="Arial" w:hint="cs"/>
          <w:noProof w:val="0"/>
          <w:rtl/>
        </w:rPr>
        <w:t>.  לטענת</w:t>
      </w:r>
      <w:r w:rsidR="00454E66">
        <w:rPr>
          <w:rFonts w:ascii="Arial" w:hAnsi="Arial" w:hint="cs"/>
          <w:noProof w:val="0"/>
          <w:rtl/>
        </w:rPr>
        <w:t>ו</w:t>
      </w:r>
      <w:r w:rsidR="00123A9D">
        <w:rPr>
          <w:rFonts w:ascii="Arial" w:hAnsi="Arial" w:hint="cs"/>
          <w:noProof w:val="0"/>
          <w:rtl/>
        </w:rPr>
        <w:t xml:space="preserve">, הדבר מעיד </w:t>
      </w:r>
      <w:r w:rsidR="009855B9">
        <w:rPr>
          <w:rFonts w:ascii="Arial" w:hAnsi="Arial" w:hint="cs"/>
          <w:noProof w:val="0"/>
          <w:rtl/>
        </w:rPr>
        <w:t>על אומד דעת</w:t>
      </w:r>
      <w:r w:rsidR="00123A9D">
        <w:rPr>
          <w:rFonts w:ascii="Arial" w:hAnsi="Arial" w:hint="cs"/>
          <w:noProof w:val="0"/>
          <w:rtl/>
        </w:rPr>
        <w:t xml:space="preserve"> המנוחה, כי היא מותירה ל</w:t>
      </w:r>
      <w:r w:rsidR="00A84490">
        <w:rPr>
          <w:rFonts w:ascii="Arial" w:hAnsi="Arial" w:hint="cs"/>
          <w:noProof w:val="0"/>
          <w:rtl/>
        </w:rPr>
        <w:t>ו</w:t>
      </w:r>
      <w:r w:rsidR="00123A9D">
        <w:rPr>
          <w:rFonts w:ascii="Arial" w:hAnsi="Arial" w:hint="cs"/>
          <w:noProof w:val="0"/>
          <w:rtl/>
        </w:rPr>
        <w:t xml:space="preserve"> את הכספים בהיותו </w:t>
      </w:r>
      <w:r w:rsidR="009855B9">
        <w:rPr>
          <w:rFonts w:ascii="Arial" w:hAnsi="Arial" w:hint="cs"/>
          <w:noProof w:val="0"/>
          <w:rtl/>
        </w:rPr>
        <w:t xml:space="preserve">המקור לצבירת הכספים </w:t>
      </w:r>
      <w:r w:rsidR="006B7F92">
        <w:rPr>
          <w:rFonts w:ascii="Arial" w:hAnsi="Arial" w:hint="cs"/>
          <w:noProof w:val="0"/>
          <w:rtl/>
        </w:rPr>
        <w:t xml:space="preserve">ככל שיהיו </w:t>
      </w:r>
      <w:r w:rsidR="009855B9">
        <w:rPr>
          <w:rFonts w:ascii="Arial" w:hAnsi="Arial" w:hint="cs"/>
          <w:noProof w:val="0"/>
          <w:rtl/>
        </w:rPr>
        <w:t xml:space="preserve">בעתיד. </w:t>
      </w:r>
    </w:p>
    <w:p w:rsidR="006B7F92" w:rsidRDefault="006B7F92" w:rsidP="0016225A">
      <w:pPr>
        <w:spacing w:line="360" w:lineRule="auto"/>
        <w:ind w:left="720"/>
        <w:jc w:val="both"/>
        <w:rPr>
          <w:rFonts w:ascii="Arial" w:hAnsi="Arial"/>
          <w:noProof w:val="0"/>
          <w:rtl/>
        </w:rPr>
      </w:pPr>
      <w:r>
        <w:rPr>
          <w:rFonts w:ascii="Arial" w:hAnsi="Arial" w:hint="cs"/>
          <w:noProof w:val="0"/>
          <w:rtl/>
        </w:rPr>
        <w:t xml:space="preserve">לטענתו הדברים עולים מלשון הצוואה, וככל שלא </w:t>
      </w:r>
      <w:r>
        <w:rPr>
          <w:rFonts w:ascii="Arial" w:hAnsi="Arial"/>
          <w:noProof w:val="0"/>
          <w:rtl/>
        </w:rPr>
        <w:t>–</w:t>
      </w:r>
      <w:r>
        <w:rPr>
          <w:rFonts w:ascii="Arial" w:hAnsi="Arial" w:hint="cs"/>
          <w:noProof w:val="0"/>
          <w:rtl/>
        </w:rPr>
        <w:t xml:space="preserve"> יש להתחקות אחר אומד דעתה של המנוחה בשנת 1986 כאשר הצהירה כי לא תעבוד מחוץ לבית </w:t>
      </w:r>
      <w:r w:rsidR="00864646">
        <w:rPr>
          <w:rFonts w:ascii="Arial" w:hAnsi="Arial" w:hint="cs"/>
          <w:noProof w:val="0"/>
          <w:rtl/>
        </w:rPr>
        <w:t>ופרנסתה תהיה על התובע</w:t>
      </w:r>
      <w:r w:rsidR="00CC3C83">
        <w:rPr>
          <w:rFonts w:ascii="Arial" w:hAnsi="Arial" w:hint="cs"/>
          <w:noProof w:val="0"/>
          <w:rtl/>
        </w:rPr>
        <w:t>.</w:t>
      </w:r>
    </w:p>
    <w:p w:rsidR="00864646" w:rsidRDefault="00864646" w:rsidP="00864646">
      <w:pPr>
        <w:spacing w:line="360" w:lineRule="auto"/>
        <w:jc w:val="both"/>
        <w:rPr>
          <w:rFonts w:ascii="Arial" w:hAnsi="Arial"/>
          <w:noProof w:val="0"/>
          <w:rtl/>
        </w:rPr>
      </w:pPr>
    </w:p>
    <w:p w:rsidR="00CC3C83" w:rsidRDefault="00864646" w:rsidP="00CC3C83">
      <w:pPr>
        <w:spacing w:line="360" w:lineRule="auto"/>
        <w:ind w:left="720"/>
        <w:jc w:val="both"/>
        <w:rPr>
          <w:rFonts w:ascii="Arial" w:hAnsi="Arial"/>
          <w:noProof w:val="0"/>
          <w:rtl/>
        </w:rPr>
      </w:pPr>
      <w:r>
        <w:rPr>
          <w:rFonts w:ascii="Arial" w:hAnsi="Arial" w:hint="cs"/>
          <w:noProof w:val="0"/>
          <w:rtl/>
        </w:rPr>
        <w:t xml:space="preserve">על כן </w:t>
      </w:r>
      <w:r w:rsidR="00CC3C83">
        <w:rPr>
          <w:rFonts w:ascii="Arial" w:hAnsi="Arial" w:hint="cs"/>
          <w:noProof w:val="0"/>
          <w:rtl/>
        </w:rPr>
        <w:t xml:space="preserve">הוא עותר  לקבוע כי </w:t>
      </w:r>
      <w:r>
        <w:rPr>
          <w:rFonts w:ascii="Arial" w:hAnsi="Arial" w:hint="cs"/>
          <w:noProof w:val="0"/>
          <w:rtl/>
        </w:rPr>
        <w:t>הצוואה לא תחול על הכספים והפ</w:t>
      </w:r>
      <w:r w:rsidR="002E58C6">
        <w:rPr>
          <w:rFonts w:ascii="Arial" w:hAnsi="Arial" w:hint="cs"/>
          <w:noProof w:val="0"/>
          <w:rtl/>
        </w:rPr>
        <w:t>י</w:t>
      </w:r>
      <w:r>
        <w:rPr>
          <w:rFonts w:ascii="Arial" w:hAnsi="Arial" w:hint="cs"/>
          <w:noProof w:val="0"/>
          <w:rtl/>
        </w:rPr>
        <w:t xml:space="preserve">קדונות, </w:t>
      </w:r>
      <w:r w:rsidR="00CC3C83">
        <w:rPr>
          <w:rFonts w:ascii="Arial" w:hAnsi="Arial" w:hint="cs"/>
          <w:noProof w:val="0"/>
          <w:rtl/>
        </w:rPr>
        <w:t xml:space="preserve">ולהורות כי: מחצית מהכספים </w:t>
      </w:r>
      <w:proofErr w:type="spellStart"/>
      <w:r w:rsidR="00CC3C83">
        <w:rPr>
          <w:rFonts w:ascii="Arial" w:hAnsi="Arial" w:hint="cs"/>
          <w:noProof w:val="0"/>
          <w:rtl/>
        </w:rPr>
        <w:t>בח</w:t>
      </w:r>
      <w:proofErr w:type="spellEnd"/>
      <w:r w:rsidR="00CC3C83">
        <w:rPr>
          <w:rFonts w:ascii="Arial" w:hAnsi="Arial" w:hint="cs"/>
          <w:noProof w:val="0"/>
          <w:rtl/>
        </w:rPr>
        <w:t xml:space="preserve">-ן הינם בבעלותו </w:t>
      </w:r>
      <w:proofErr w:type="spellStart"/>
      <w:r w:rsidR="00CC3C83">
        <w:rPr>
          <w:rFonts w:ascii="Arial" w:hAnsi="Arial" w:hint="cs"/>
          <w:noProof w:val="0"/>
          <w:rtl/>
        </w:rPr>
        <w:t>מכח</w:t>
      </w:r>
      <w:proofErr w:type="spellEnd"/>
      <w:r w:rsidR="00CC3C83">
        <w:rPr>
          <w:rFonts w:ascii="Arial" w:hAnsi="Arial" w:hint="cs"/>
          <w:noProof w:val="0"/>
          <w:rtl/>
        </w:rPr>
        <w:t xml:space="preserve"> היותו שותף בחשבון ומחצית מהסכום הרשום ע"ש המנוחה הינו בבעלותו </w:t>
      </w:r>
      <w:proofErr w:type="spellStart"/>
      <w:r w:rsidR="00CC3C83">
        <w:rPr>
          <w:rFonts w:ascii="Arial" w:hAnsi="Arial" w:hint="cs"/>
          <w:noProof w:val="0"/>
          <w:rtl/>
        </w:rPr>
        <w:t>מכח</w:t>
      </w:r>
      <w:proofErr w:type="spellEnd"/>
      <w:r w:rsidR="00CC3C83">
        <w:rPr>
          <w:rFonts w:ascii="Arial" w:hAnsi="Arial" w:hint="cs"/>
          <w:noProof w:val="0"/>
          <w:rtl/>
        </w:rPr>
        <w:t xml:space="preserve"> חוק יחסי ממון; באשר ליתרת הכספים הרי שאלו יחולקו בין התובע לנתבעים בהתאם להוראות חוק הירושה.  </w:t>
      </w:r>
    </w:p>
    <w:p w:rsidR="004051A5" w:rsidRDefault="004051A5" w:rsidP="00F85315">
      <w:pPr>
        <w:spacing w:line="360" w:lineRule="auto"/>
        <w:jc w:val="both"/>
        <w:rPr>
          <w:rFonts w:ascii="Arial" w:hAnsi="Arial"/>
          <w:noProof w:val="0"/>
          <w:rtl/>
        </w:rPr>
      </w:pPr>
    </w:p>
    <w:p w:rsidR="0094586C" w:rsidRPr="004A66D1" w:rsidRDefault="00FB02CD" w:rsidP="00E21DDF">
      <w:pPr>
        <w:spacing w:line="360" w:lineRule="auto"/>
        <w:ind w:left="720" w:hanging="720"/>
        <w:jc w:val="both"/>
        <w:rPr>
          <w:rFonts w:ascii="Arial" w:hAnsi="Arial"/>
          <w:b/>
          <w:bCs/>
          <w:noProof w:val="0"/>
          <w:u w:val="single"/>
          <w:rtl/>
        </w:rPr>
      </w:pPr>
      <w:r>
        <w:rPr>
          <w:rFonts w:ascii="Arial" w:hAnsi="Arial" w:hint="cs"/>
          <w:noProof w:val="0"/>
          <w:rtl/>
        </w:rPr>
        <w:t>9.</w:t>
      </w:r>
      <w:r>
        <w:rPr>
          <w:rFonts w:ascii="Arial" w:hAnsi="Arial" w:hint="cs"/>
          <w:noProof w:val="0"/>
          <w:rtl/>
        </w:rPr>
        <w:tab/>
      </w:r>
      <w:r w:rsidR="00864646" w:rsidRPr="004A66D1">
        <w:rPr>
          <w:rFonts w:ascii="Arial" w:hAnsi="Arial" w:hint="cs"/>
          <w:noProof w:val="0"/>
          <w:rtl/>
        </w:rPr>
        <w:t>לטענתו עוד, במהלך ימי השבעה נגנב</w:t>
      </w:r>
      <w:r w:rsidR="00A84490">
        <w:rPr>
          <w:rFonts w:ascii="Arial" w:hAnsi="Arial" w:hint="cs"/>
          <w:noProof w:val="0"/>
          <w:rtl/>
        </w:rPr>
        <w:t>ו</w:t>
      </w:r>
      <w:r w:rsidR="00864646" w:rsidRPr="004A66D1">
        <w:rPr>
          <w:rFonts w:ascii="Arial" w:hAnsi="Arial" w:hint="cs"/>
          <w:noProof w:val="0"/>
          <w:rtl/>
        </w:rPr>
        <w:t xml:space="preserve"> 30,000 ₪ שהיו בבית</w:t>
      </w:r>
      <w:r w:rsidR="00CC3C83">
        <w:rPr>
          <w:rFonts w:ascii="Arial" w:hAnsi="Arial" w:hint="cs"/>
          <w:noProof w:val="0"/>
          <w:rtl/>
        </w:rPr>
        <w:t xml:space="preserve"> והוגשה על כך תלונה למשטרה.</w:t>
      </w:r>
      <w:r w:rsidR="00864646" w:rsidRPr="004A66D1">
        <w:rPr>
          <w:rFonts w:ascii="Arial" w:hAnsi="Arial" w:hint="cs"/>
          <w:noProof w:val="0"/>
          <w:rtl/>
        </w:rPr>
        <w:t xml:space="preserve"> לטענתו, הצעת הנתבעים להשיב לו הכספים </w:t>
      </w:r>
      <w:r w:rsidR="0094586C" w:rsidRPr="0033117C">
        <w:rPr>
          <w:rFonts w:ascii="Arial" w:hAnsi="Arial" w:hint="cs"/>
          <w:noProof w:val="0"/>
          <w:sz w:val="20"/>
          <w:szCs w:val="20"/>
          <w:rtl/>
        </w:rPr>
        <w:t>(עמ' 26 ש' 1)</w:t>
      </w:r>
      <w:r w:rsidR="0094586C" w:rsidRPr="004A66D1">
        <w:rPr>
          <w:rFonts w:ascii="Arial" w:hAnsi="Arial" w:hint="cs"/>
          <w:noProof w:val="0"/>
          <w:rtl/>
        </w:rPr>
        <w:t xml:space="preserve"> </w:t>
      </w:r>
      <w:r w:rsidR="00864646" w:rsidRPr="004A66D1">
        <w:rPr>
          <w:rFonts w:ascii="Arial" w:hAnsi="Arial" w:hint="cs"/>
          <w:noProof w:val="0"/>
          <w:rtl/>
        </w:rPr>
        <w:t xml:space="preserve">כמוה </w:t>
      </w:r>
      <w:r w:rsidR="0094586C" w:rsidRPr="004A66D1">
        <w:rPr>
          <w:rFonts w:ascii="Arial" w:hAnsi="Arial" w:hint="cs"/>
          <w:noProof w:val="0"/>
          <w:rtl/>
        </w:rPr>
        <w:t xml:space="preserve">כראשית הודאה כי נטלו </w:t>
      </w:r>
      <w:r w:rsidR="00E21DDF">
        <w:rPr>
          <w:rFonts w:ascii="Arial" w:hAnsi="Arial" w:hint="cs"/>
          <w:noProof w:val="0"/>
          <w:rtl/>
        </w:rPr>
        <w:t xml:space="preserve">אותם. </w:t>
      </w:r>
    </w:p>
    <w:p w:rsidR="0094586C" w:rsidRDefault="0094586C" w:rsidP="0094586C">
      <w:pPr>
        <w:spacing w:line="360" w:lineRule="auto"/>
        <w:jc w:val="both"/>
        <w:rPr>
          <w:rFonts w:ascii="Arial" w:hAnsi="Arial"/>
          <w:noProof w:val="0"/>
          <w:rtl/>
        </w:rPr>
      </w:pPr>
    </w:p>
    <w:p w:rsidR="002E58C6" w:rsidRDefault="00FB02CD" w:rsidP="00083AB3">
      <w:pPr>
        <w:spacing w:line="360" w:lineRule="auto"/>
        <w:ind w:left="720" w:hanging="720"/>
        <w:jc w:val="both"/>
        <w:rPr>
          <w:rFonts w:ascii="Arial" w:hAnsi="Arial"/>
          <w:noProof w:val="0"/>
          <w:sz w:val="20"/>
          <w:szCs w:val="20"/>
          <w:rtl/>
        </w:rPr>
      </w:pPr>
      <w:r>
        <w:rPr>
          <w:rFonts w:ascii="Arial" w:hAnsi="Arial" w:hint="cs"/>
          <w:noProof w:val="0"/>
          <w:rtl/>
        </w:rPr>
        <w:t>10.</w:t>
      </w:r>
      <w:r>
        <w:rPr>
          <w:rFonts w:ascii="Arial" w:hAnsi="Arial" w:hint="cs"/>
          <w:noProof w:val="0"/>
          <w:rtl/>
        </w:rPr>
        <w:tab/>
      </w:r>
      <w:r w:rsidR="004F7CC1" w:rsidRPr="004A66D1">
        <w:rPr>
          <w:rFonts w:ascii="Arial" w:hAnsi="Arial" w:hint="cs"/>
          <w:noProof w:val="0"/>
          <w:rtl/>
        </w:rPr>
        <w:t xml:space="preserve">לטענתו חקירתו בביהמ"ש </w:t>
      </w:r>
      <w:proofErr w:type="spellStart"/>
      <w:r w:rsidR="004F7CC1" w:rsidRPr="004A66D1">
        <w:rPr>
          <w:rFonts w:ascii="Arial" w:hAnsi="Arial" w:hint="cs"/>
          <w:noProof w:val="0"/>
          <w:rtl/>
        </w:rPr>
        <w:t>היתה</w:t>
      </w:r>
      <w:proofErr w:type="spellEnd"/>
      <w:r w:rsidR="004F7CC1" w:rsidRPr="004A66D1">
        <w:rPr>
          <w:rFonts w:ascii="Arial" w:hAnsi="Arial" w:hint="cs"/>
          <w:noProof w:val="0"/>
          <w:rtl/>
        </w:rPr>
        <w:t xml:space="preserve"> בוטה ואגרסיבית, </w:t>
      </w:r>
      <w:r w:rsidR="00083AB3">
        <w:rPr>
          <w:rFonts w:ascii="Arial" w:hAnsi="Arial" w:hint="cs"/>
          <w:noProof w:val="0"/>
          <w:rtl/>
        </w:rPr>
        <w:t xml:space="preserve">הוא נשאל </w:t>
      </w:r>
      <w:r w:rsidR="004F7CC1" w:rsidRPr="004A66D1">
        <w:rPr>
          <w:rFonts w:ascii="Arial" w:hAnsi="Arial" w:hint="cs"/>
          <w:noProof w:val="0"/>
          <w:rtl/>
        </w:rPr>
        <w:t xml:space="preserve">שאלות ארוכות חלקן לא הובנו על ידו, </w:t>
      </w:r>
      <w:r w:rsidR="00083AB3">
        <w:rPr>
          <w:rFonts w:ascii="Arial" w:hAnsi="Arial" w:hint="cs"/>
          <w:noProof w:val="0"/>
          <w:rtl/>
        </w:rPr>
        <w:t xml:space="preserve">תוך </w:t>
      </w:r>
      <w:r w:rsidR="004A66D1" w:rsidRPr="004A66D1">
        <w:rPr>
          <w:rFonts w:ascii="Arial" w:hAnsi="Arial" w:hint="cs"/>
          <w:noProof w:val="0"/>
          <w:rtl/>
        </w:rPr>
        <w:t xml:space="preserve">שימוש </w:t>
      </w:r>
      <w:r w:rsidR="00083AB3">
        <w:rPr>
          <w:rFonts w:ascii="Arial" w:hAnsi="Arial" w:hint="cs"/>
          <w:noProof w:val="0"/>
          <w:rtl/>
        </w:rPr>
        <w:t xml:space="preserve">בביטויים זרים לו, בלי </w:t>
      </w:r>
      <w:r w:rsidR="004F7CC1" w:rsidRPr="004A66D1">
        <w:rPr>
          <w:rFonts w:ascii="Arial" w:hAnsi="Arial" w:hint="cs"/>
          <w:noProof w:val="0"/>
          <w:rtl/>
        </w:rPr>
        <w:t>להתחשב בגילו וחוסר בקיאותו במונחים המשפטיים</w:t>
      </w:r>
      <w:r w:rsidR="004A66D1" w:rsidRPr="004A66D1">
        <w:rPr>
          <w:rFonts w:ascii="Arial" w:hAnsi="Arial" w:hint="cs"/>
          <w:noProof w:val="0"/>
          <w:rtl/>
        </w:rPr>
        <w:t>. לטענתו,</w:t>
      </w:r>
      <w:r w:rsidR="00083AB3">
        <w:rPr>
          <w:rFonts w:ascii="Arial" w:hAnsi="Arial" w:hint="cs"/>
          <w:noProof w:val="0"/>
          <w:rtl/>
        </w:rPr>
        <w:t xml:space="preserve"> </w:t>
      </w:r>
      <w:r w:rsidR="00083AB3" w:rsidRPr="004A66D1">
        <w:rPr>
          <w:rFonts w:ascii="Arial" w:hAnsi="Arial" w:hint="cs"/>
          <w:noProof w:val="0"/>
          <w:rtl/>
        </w:rPr>
        <w:t xml:space="preserve"> </w:t>
      </w:r>
      <w:r w:rsidR="004A66D1" w:rsidRPr="004A66D1">
        <w:rPr>
          <w:rFonts w:ascii="Arial" w:hAnsi="Arial" w:hint="cs"/>
          <w:noProof w:val="0"/>
          <w:rtl/>
        </w:rPr>
        <w:t xml:space="preserve">ובניגוד לנטען ע"י </w:t>
      </w:r>
      <w:r w:rsidR="004F7CC1" w:rsidRPr="004A66D1">
        <w:rPr>
          <w:rFonts w:ascii="Arial" w:hAnsi="Arial" w:hint="cs"/>
          <w:noProof w:val="0"/>
          <w:rtl/>
        </w:rPr>
        <w:t>ב"כ הנתבעים</w:t>
      </w:r>
      <w:r w:rsidR="00083AB3">
        <w:rPr>
          <w:rFonts w:ascii="Arial" w:hAnsi="Arial" w:hint="cs"/>
          <w:noProof w:val="0"/>
          <w:rtl/>
        </w:rPr>
        <w:t xml:space="preserve"> </w:t>
      </w:r>
      <w:r w:rsidR="004A66D1" w:rsidRPr="004A66D1">
        <w:rPr>
          <w:rFonts w:ascii="Arial" w:hAnsi="Arial" w:hint="cs"/>
          <w:noProof w:val="0"/>
          <w:rtl/>
        </w:rPr>
        <w:t xml:space="preserve">הוא עצמו לא ערך צוואה, ולא ידע מהי משמעות צוואה </w:t>
      </w:r>
      <w:r w:rsidR="004F7CC1" w:rsidRPr="004A66D1">
        <w:rPr>
          <w:rFonts w:ascii="Arial" w:hAnsi="Arial" w:hint="cs"/>
          <w:noProof w:val="0"/>
          <w:rtl/>
        </w:rPr>
        <w:t xml:space="preserve"> </w:t>
      </w:r>
      <w:r w:rsidR="004F7CC1" w:rsidRPr="0033117C">
        <w:rPr>
          <w:rFonts w:ascii="Arial" w:hAnsi="Arial" w:hint="cs"/>
          <w:noProof w:val="0"/>
          <w:sz w:val="20"/>
          <w:szCs w:val="20"/>
          <w:rtl/>
        </w:rPr>
        <w:t xml:space="preserve">(חקירתו בעמ' 18-19).  </w:t>
      </w:r>
    </w:p>
    <w:p w:rsidR="00232A9E" w:rsidRDefault="00232A9E" w:rsidP="00083AB3">
      <w:pPr>
        <w:spacing w:line="360" w:lineRule="auto"/>
        <w:ind w:left="720" w:hanging="720"/>
        <w:jc w:val="both"/>
        <w:rPr>
          <w:rFonts w:ascii="Arial" w:hAnsi="Arial"/>
          <w:noProof w:val="0"/>
          <w:sz w:val="20"/>
          <w:szCs w:val="20"/>
          <w:rtl/>
        </w:rPr>
      </w:pPr>
    </w:p>
    <w:p w:rsidR="002E58C6" w:rsidRPr="0033117C" w:rsidRDefault="002E58C6" w:rsidP="002E58C6">
      <w:pPr>
        <w:spacing w:line="360" w:lineRule="auto"/>
        <w:jc w:val="both"/>
        <w:rPr>
          <w:rFonts w:ascii="Arial" w:hAnsi="Arial"/>
          <w:b/>
          <w:bCs/>
          <w:noProof w:val="0"/>
          <w:sz w:val="32"/>
          <w:szCs w:val="32"/>
          <w:u w:val="single"/>
          <w:rtl/>
        </w:rPr>
      </w:pPr>
      <w:r w:rsidRPr="0033117C">
        <w:rPr>
          <w:rFonts w:ascii="Arial" w:hAnsi="Arial" w:hint="cs"/>
          <w:b/>
          <w:bCs/>
          <w:noProof w:val="0"/>
          <w:sz w:val="32"/>
          <w:szCs w:val="32"/>
          <w:u w:val="single"/>
          <w:rtl/>
        </w:rPr>
        <w:t xml:space="preserve">תמצית טענות הנתבעים: </w:t>
      </w:r>
    </w:p>
    <w:p w:rsidR="002E58C6" w:rsidRPr="00FB02CD" w:rsidRDefault="00FB02CD" w:rsidP="00FB02CD">
      <w:pPr>
        <w:spacing w:line="360" w:lineRule="auto"/>
        <w:jc w:val="both"/>
        <w:rPr>
          <w:rFonts w:ascii="Arial" w:hAnsi="Arial"/>
          <w:noProof w:val="0"/>
        </w:rPr>
      </w:pPr>
      <w:r>
        <w:rPr>
          <w:rFonts w:ascii="Arial" w:hAnsi="Arial" w:hint="cs"/>
          <w:noProof w:val="0"/>
          <w:rtl/>
        </w:rPr>
        <w:t>11.</w:t>
      </w:r>
      <w:r>
        <w:rPr>
          <w:rFonts w:ascii="Arial" w:hAnsi="Arial" w:hint="cs"/>
          <w:noProof w:val="0"/>
          <w:rtl/>
        </w:rPr>
        <w:tab/>
      </w:r>
      <w:r w:rsidR="00116853" w:rsidRPr="00FB02CD">
        <w:rPr>
          <w:rFonts w:ascii="Arial" w:hAnsi="Arial" w:hint="cs"/>
          <w:noProof w:val="0"/>
          <w:rtl/>
        </w:rPr>
        <w:t xml:space="preserve">לטענת הנתבעים, עסקינן במקרה בו התובע טוען כנגד מסמכים בכתב אשר </w:t>
      </w:r>
      <w:r w:rsidR="003D626C" w:rsidRPr="00FB02CD">
        <w:rPr>
          <w:rFonts w:ascii="Arial" w:hAnsi="Arial" w:hint="cs"/>
          <w:noProof w:val="0"/>
          <w:rtl/>
        </w:rPr>
        <w:t xml:space="preserve">נערכו בנוכחותו </w:t>
      </w:r>
      <w:r>
        <w:rPr>
          <w:rFonts w:ascii="Arial" w:hAnsi="Arial"/>
          <w:noProof w:val="0"/>
          <w:rtl/>
        </w:rPr>
        <w:tab/>
      </w:r>
      <w:r w:rsidR="003D626C" w:rsidRPr="00FB02CD">
        <w:rPr>
          <w:rFonts w:ascii="Arial" w:hAnsi="Arial" w:hint="cs"/>
          <w:noProof w:val="0"/>
          <w:rtl/>
        </w:rPr>
        <w:t xml:space="preserve">ובידיעתו, והמתין עד בסמוך לאחר פטירת המנוחה על מנת להעלות טענותיו. </w:t>
      </w:r>
    </w:p>
    <w:p w:rsidR="0033117C" w:rsidRDefault="0033117C" w:rsidP="0033117C">
      <w:pPr>
        <w:spacing w:line="360" w:lineRule="auto"/>
        <w:jc w:val="both"/>
        <w:rPr>
          <w:rFonts w:ascii="Arial" w:hAnsi="Arial"/>
          <w:noProof w:val="0"/>
          <w:rtl/>
        </w:rPr>
      </w:pPr>
    </w:p>
    <w:p w:rsidR="003D626C" w:rsidRDefault="00FB02CD" w:rsidP="00D630F7">
      <w:pPr>
        <w:spacing w:line="360" w:lineRule="auto"/>
        <w:jc w:val="both"/>
        <w:rPr>
          <w:rFonts w:ascii="Arial" w:hAnsi="Arial"/>
          <w:noProof w:val="0"/>
        </w:rPr>
      </w:pPr>
      <w:r>
        <w:rPr>
          <w:rFonts w:ascii="Arial" w:hAnsi="Arial" w:hint="cs"/>
          <w:noProof w:val="0"/>
          <w:rtl/>
        </w:rPr>
        <w:t>12.</w:t>
      </w:r>
      <w:r>
        <w:rPr>
          <w:rFonts w:ascii="Arial" w:hAnsi="Arial" w:hint="cs"/>
          <w:noProof w:val="0"/>
          <w:rtl/>
        </w:rPr>
        <w:tab/>
      </w:r>
      <w:r w:rsidR="003D626C">
        <w:rPr>
          <w:rFonts w:ascii="Arial" w:hAnsi="Arial" w:hint="cs"/>
          <w:noProof w:val="0"/>
          <w:rtl/>
        </w:rPr>
        <w:t xml:space="preserve">לטענתם, אין חולק כי התובעת והמנוחה פנו יחד לנוטריון המוכר לשניהם, התובע הודה כי </w:t>
      </w:r>
      <w:r>
        <w:rPr>
          <w:rFonts w:ascii="Arial" w:hAnsi="Arial"/>
          <w:noProof w:val="0"/>
          <w:rtl/>
        </w:rPr>
        <w:tab/>
      </w:r>
      <w:r w:rsidR="003D626C">
        <w:rPr>
          <w:rFonts w:ascii="Arial" w:hAnsi="Arial" w:hint="cs"/>
          <w:noProof w:val="0"/>
          <w:rtl/>
        </w:rPr>
        <w:t xml:space="preserve">נשא בשכר טרחתו, והנוטריון החתים אותם על הסכם ממון/חיים משותפים וצוואה </w:t>
      </w:r>
      <w:r w:rsidR="003D626C">
        <w:rPr>
          <w:rFonts w:ascii="Arial" w:hAnsi="Arial"/>
          <w:noProof w:val="0"/>
          <w:rtl/>
        </w:rPr>
        <w:t>–</w:t>
      </w:r>
      <w:r w:rsidR="003D626C">
        <w:rPr>
          <w:rFonts w:ascii="Arial" w:hAnsi="Arial" w:hint="cs"/>
          <w:noProof w:val="0"/>
          <w:rtl/>
        </w:rPr>
        <w:t xml:space="preserve"> </w:t>
      </w:r>
      <w:r>
        <w:rPr>
          <w:rFonts w:ascii="Arial" w:hAnsi="Arial"/>
          <w:noProof w:val="0"/>
          <w:rtl/>
        </w:rPr>
        <w:tab/>
      </w:r>
      <w:r w:rsidR="003D626C">
        <w:rPr>
          <w:rFonts w:ascii="Arial" w:hAnsi="Arial" w:hint="cs"/>
          <w:noProof w:val="0"/>
          <w:rtl/>
        </w:rPr>
        <w:t xml:space="preserve">מתחולתם מאמין התובע כי יש להתעלם. </w:t>
      </w:r>
    </w:p>
    <w:p w:rsidR="0033117C" w:rsidRPr="00D630F7" w:rsidRDefault="0033117C" w:rsidP="0033117C">
      <w:pPr>
        <w:pStyle w:val="ad"/>
        <w:spacing w:line="360" w:lineRule="auto"/>
        <w:jc w:val="both"/>
        <w:rPr>
          <w:rFonts w:ascii="Arial" w:hAnsi="Arial"/>
          <w:noProof w:val="0"/>
        </w:rPr>
      </w:pPr>
    </w:p>
    <w:p w:rsidR="003D626C" w:rsidRPr="00FB02CD" w:rsidRDefault="00FB02CD" w:rsidP="00FB02CD">
      <w:pPr>
        <w:spacing w:line="360" w:lineRule="auto"/>
        <w:jc w:val="both"/>
        <w:rPr>
          <w:rFonts w:ascii="Arial" w:hAnsi="Arial"/>
          <w:noProof w:val="0"/>
        </w:rPr>
      </w:pPr>
      <w:r>
        <w:rPr>
          <w:rFonts w:ascii="Arial" w:hAnsi="Arial" w:hint="cs"/>
          <w:noProof w:val="0"/>
          <w:rtl/>
        </w:rPr>
        <w:t>13.</w:t>
      </w:r>
      <w:r>
        <w:rPr>
          <w:rFonts w:ascii="Arial" w:hAnsi="Arial" w:hint="cs"/>
          <w:noProof w:val="0"/>
          <w:rtl/>
        </w:rPr>
        <w:tab/>
      </w:r>
      <w:r w:rsidR="003D626C" w:rsidRPr="00FB02CD">
        <w:rPr>
          <w:rFonts w:ascii="Arial" w:hAnsi="Arial" w:hint="cs"/>
          <w:noProof w:val="0"/>
          <w:rtl/>
        </w:rPr>
        <w:t xml:space="preserve">לטענתם, המדובר בניסיון של התובע לנכס לעצמו נכסים אשר הוסכם בינו ובין המנוחה לפני </w:t>
      </w:r>
      <w:r>
        <w:rPr>
          <w:rFonts w:ascii="Arial" w:hAnsi="Arial"/>
          <w:noProof w:val="0"/>
          <w:rtl/>
        </w:rPr>
        <w:tab/>
      </w:r>
      <w:r w:rsidR="003D626C" w:rsidRPr="00FB02CD">
        <w:rPr>
          <w:rFonts w:ascii="Arial" w:hAnsi="Arial" w:hint="cs"/>
          <w:noProof w:val="0"/>
          <w:rtl/>
        </w:rPr>
        <w:t xml:space="preserve">שנים, כי ייוחדו לילדיה של המנוחה. </w:t>
      </w:r>
    </w:p>
    <w:p w:rsidR="0033117C" w:rsidRDefault="0033117C" w:rsidP="0033117C">
      <w:pPr>
        <w:spacing w:line="360" w:lineRule="auto"/>
        <w:jc w:val="both"/>
        <w:rPr>
          <w:rFonts w:ascii="Arial" w:hAnsi="Arial"/>
          <w:noProof w:val="0"/>
          <w:rtl/>
        </w:rPr>
      </w:pPr>
    </w:p>
    <w:p w:rsidR="003D626C" w:rsidRPr="00C42942" w:rsidRDefault="00FB02CD" w:rsidP="00C42942">
      <w:pPr>
        <w:spacing w:line="360" w:lineRule="auto"/>
        <w:jc w:val="both"/>
        <w:rPr>
          <w:rFonts w:ascii="Arial" w:hAnsi="Arial"/>
          <w:i/>
          <w:iCs/>
          <w:noProof w:val="0"/>
        </w:rPr>
      </w:pPr>
      <w:r>
        <w:rPr>
          <w:rFonts w:ascii="Arial" w:hAnsi="Arial" w:hint="cs"/>
          <w:noProof w:val="0"/>
          <w:rtl/>
        </w:rPr>
        <w:t>14.</w:t>
      </w:r>
      <w:r>
        <w:rPr>
          <w:rFonts w:ascii="Arial" w:hAnsi="Arial" w:hint="cs"/>
          <w:noProof w:val="0"/>
          <w:rtl/>
        </w:rPr>
        <w:tab/>
      </w:r>
      <w:r w:rsidR="003D626C">
        <w:rPr>
          <w:rFonts w:ascii="Arial" w:hAnsi="Arial" w:hint="cs"/>
          <w:noProof w:val="0"/>
          <w:rtl/>
        </w:rPr>
        <w:t>לטענתם המסמך העיקרי המעיד על כוונת בני הזוג, הינו ה</w:t>
      </w:r>
      <w:r w:rsidR="006C30C8">
        <w:rPr>
          <w:rFonts w:ascii="Arial" w:hAnsi="Arial" w:hint="cs"/>
          <w:noProof w:val="0"/>
          <w:rtl/>
        </w:rPr>
        <w:t>הסכם - ה</w:t>
      </w:r>
      <w:r w:rsidR="003D626C">
        <w:rPr>
          <w:rFonts w:ascii="Arial" w:hAnsi="Arial" w:hint="cs"/>
          <w:noProof w:val="0"/>
          <w:rtl/>
        </w:rPr>
        <w:t xml:space="preserve">סכם חיים משותפים </w:t>
      </w:r>
      <w:r>
        <w:rPr>
          <w:rFonts w:ascii="Arial" w:hAnsi="Arial"/>
          <w:noProof w:val="0"/>
          <w:rtl/>
        </w:rPr>
        <w:tab/>
      </w:r>
      <w:r w:rsidR="006C30C8">
        <w:rPr>
          <w:rFonts w:ascii="Arial" w:hAnsi="Arial" w:hint="cs"/>
          <w:noProof w:val="0"/>
          <w:rtl/>
        </w:rPr>
        <w:t>ש</w:t>
      </w:r>
      <w:r w:rsidR="003D626C">
        <w:rPr>
          <w:rFonts w:ascii="Arial" w:hAnsi="Arial" w:hint="cs"/>
          <w:noProof w:val="0"/>
          <w:rtl/>
        </w:rPr>
        <w:t xml:space="preserve">מטרתו כאמור בכותרת: </w:t>
      </w:r>
      <w:r w:rsidR="00203E01">
        <w:rPr>
          <w:rFonts w:ascii="Arial" w:hAnsi="Arial" w:hint="cs"/>
          <w:noProof w:val="0"/>
          <w:rtl/>
        </w:rPr>
        <w:t>"</w:t>
      </w:r>
      <w:r w:rsidR="00203E01" w:rsidRPr="00C42942">
        <w:rPr>
          <w:rFonts w:ascii="Arial" w:hAnsi="Arial" w:hint="cs"/>
          <w:i/>
          <w:iCs/>
          <w:noProof w:val="0"/>
          <w:rtl/>
        </w:rPr>
        <w:t>וברצונם של הצדדים</w:t>
      </w:r>
      <w:r w:rsidR="00C42942" w:rsidRPr="00C42942">
        <w:rPr>
          <w:rFonts w:ascii="Arial" w:hAnsi="Arial" w:hint="cs"/>
          <w:i/>
          <w:iCs/>
          <w:noProof w:val="0"/>
          <w:rtl/>
        </w:rPr>
        <w:t>.</w:t>
      </w:r>
      <w:r w:rsidR="00203E01" w:rsidRPr="00C42942">
        <w:rPr>
          <w:rFonts w:ascii="Arial" w:hAnsi="Arial" w:hint="cs"/>
          <w:i/>
          <w:iCs/>
          <w:noProof w:val="0"/>
          <w:rtl/>
        </w:rPr>
        <w:t xml:space="preserve">.. לחתום על הסכם זה לאישור העובדות, </w:t>
      </w:r>
      <w:r w:rsidRPr="00C42942">
        <w:rPr>
          <w:rFonts w:ascii="Arial" w:hAnsi="Arial"/>
          <w:i/>
          <w:iCs/>
          <w:noProof w:val="0"/>
          <w:rtl/>
        </w:rPr>
        <w:tab/>
      </w:r>
      <w:r w:rsidR="00203E01" w:rsidRPr="00C42942">
        <w:rPr>
          <w:rFonts w:ascii="Arial" w:hAnsi="Arial" w:hint="cs"/>
          <w:i/>
          <w:iCs/>
          <w:noProof w:val="0"/>
          <w:rtl/>
        </w:rPr>
        <w:t xml:space="preserve">שהם גרים תחת קורת גג אחת, והוא ידוע בתור בעלה, והיא ידועה בתור אשתו לכל דבר </w:t>
      </w:r>
      <w:r w:rsidRPr="00C42942">
        <w:rPr>
          <w:rFonts w:ascii="Arial" w:hAnsi="Arial"/>
          <w:i/>
          <w:iCs/>
          <w:noProof w:val="0"/>
          <w:rtl/>
        </w:rPr>
        <w:tab/>
      </w:r>
      <w:r w:rsidR="00203E01" w:rsidRPr="00C42942">
        <w:rPr>
          <w:rFonts w:ascii="Arial" w:hAnsi="Arial" w:hint="cs"/>
          <w:i/>
          <w:iCs/>
          <w:noProof w:val="0"/>
          <w:rtl/>
        </w:rPr>
        <w:t xml:space="preserve">(ידועה בציבור) ואכן הם מצהירים בפני הנוטריון בקשר העבר ובקשר זכויותיהם בעתיד".  </w:t>
      </w:r>
    </w:p>
    <w:p w:rsidR="0033117C" w:rsidRDefault="0033117C" w:rsidP="0033117C">
      <w:pPr>
        <w:spacing w:line="360" w:lineRule="auto"/>
        <w:jc w:val="both"/>
        <w:rPr>
          <w:rFonts w:ascii="Arial" w:hAnsi="Arial"/>
          <w:noProof w:val="0"/>
          <w:rtl/>
        </w:rPr>
      </w:pPr>
    </w:p>
    <w:p w:rsidR="00BE231D" w:rsidRDefault="00FB02CD" w:rsidP="00FB02CD">
      <w:pPr>
        <w:spacing w:line="360" w:lineRule="auto"/>
        <w:jc w:val="both"/>
        <w:rPr>
          <w:rFonts w:ascii="Arial" w:hAnsi="Arial"/>
          <w:noProof w:val="0"/>
        </w:rPr>
      </w:pPr>
      <w:r>
        <w:rPr>
          <w:rFonts w:ascii="Arial" w:hAnsi="Arial" w:hint="cs"/>
          <w:noProof w:val="0"/>
          <w:rtl/>
        </w:rPr>
        <w:t>15.</w:t>
      </w:r>
      <w:r>
        <w:rPr>
          <w:rFonts w:ascii="Arial" w:hAnsi="Arial" w:hint="cs"/>
          <w:noProof w:val="0"/>
          <w:rtl/>
        </w:rPr>
        <w:tab/>
      </w:r>
      <w:r w:rsidR="00BE231D">
        <w:rPr>
          <w:rFonts w:ascii="Arial" w:hAnsi="Arial" w:hint="cs"/>
          <w:noProof w:val="0"/>
          <w:rtl/>
        </w:rPr>
        <w:t>לטענתם, תכניו של ההסכם מהווים הצהרת כוונות,</w:t>
      </w:r>
      <w:r w:rsidR="00F01280">
        <w:rPr>
          <w:rFonts w:ascii="Arial" w:hAnsi="Arial" w:hint="cs"/>
          <w:noProof w:val="0"/>
          <w:rtl/>
        </w:rPr>
        <w:t xml:space="preserve"> ביחס לזכויות לעבר ולעתיד. קרי, </w:t>
      </w:r>
      <w:r w:rsidR="00BE231D">
        <w:rPr>
          <w:rFonts w:ascii="Arial" w:hAnsi="Arial" w:hint="cs"/>
          <w:noProof w:val="0"/>
          <w:rtl/>
        </w:rPr>
        <w:t xml:space="preserve">מדובר </w:t>
      </w:r>
      <w:r>
        <w:rPr>
          <w:rFonts w:ascii="Arial" w:hAnsi="Arial"/>
          <w:noProof w:val="0"/>
          <w:rtl/>
        </w:rPr>
        <w:tab/>
      </w:r>
      <w:r w:rsidR="00BE231D">
        <w:rPr>
          <w:rFonts w:ascii="Arial" w:hAnsi="Arial" w:hint="cs"/>
          <w:noProof w:val="0"/>
          <w:rtl/>
        </w:rPr>
        <w:t>בחלף הסכם ממון</w:t>
      </w:r>
      <w:r w:rsidR="00203E01">
        <w:rPr>
          <w:rFonts w:ascii="Arial" w:hAnsi="Arial" w:hint="cs"/>
          <w:noProof w:val="0"/>
          <w:rtl/>
        </w:rPr>
        <w:t xml:space="preserve"> אשר נועד להסדיר איזון משאבים לעתיד, לעת פירוד או פטירה. </w:t>
      </w:r>
    </w:p>
    <w:p w:rsidR="008228A6" w:rsidRDefault="008228A6" w:rsidP="008228A6">
      <w:pPr>
        <w:spacing w:line="360" w:lineRule="auto"/>
        <w:jc w:val="both"/>
        <w:rPr>
          <w:rFonts w:ascii="Arial" w:hAnsi="Arial"/>
          <w:noProof w:val="0"/>
          <w:rtl/>
        </w:rPr>
      </w:pPr>
    </w:p>
    <w:p w:rsidR="008228A6" w:rsidRDefault="00FB02CD" w:rsidP="00FB02CD">
      <w:pPr>
        <w:spacing w:line="360" w:lineRule="auto"/>
        <w:jc w:val="both"/>
        <w:rPr>
          <w:rFonts w:ascii="Arial" w:hAnsi="Arial"/>
          <w:noProof w:val="0"/>
        </w:rPr>
      </w:pPr>
      <w:r>
        <w:rPr>
          <w:rFonts w:ascii="Arial" w:hAnsi="Arial" w:hint="cs"/>
          <w:noProof w:val="0"/>
          <w:rtl/>
        </w:rPr>
        <w:t>16.</w:t>
      </w:r>
      <w:r>
        <w:rPr>
          <w:rFonts w:ascii="Arial" w:hAnsi="Arial" w:hint="cs"/>
          <w:noProof w:val="0"/>
          <w:rtl/>
        </w:rPr>
        <w:tab/>
      </w:r>
      <w:r w:rsidR="008228A6">
        <w:rPr>
          <w:rFonts w:ascii="Arial" w:hAnsi="Arial" w:hint="cs"/>
          <w:b/>
          <w:bCs/>
          <w:noProof w:val="0"/>
          <w:u w:val="single"/>
          <w:rtl/>
        </w:rPr>
        <w:t>הדירה</w:t>
      </w:r>
      <w:r w:rsidR="008228A6" w:rsidRPr="00203E01">
        <w:rPr>
          <w:rFonts w:ascii="Arial" w:hAnsi="Arial" w:hint="cs"/>
          <w:noProof w:val="0"/>
          <w:rtl/>
        </w:rPr>
        <w:t xml:space="preserve"> </w:t>
      </w:r>
    </w:p>
    <w:p w:rsidR="006C30C8" w:rsidRDefault="00203E01" w:rsidP="00D630F7">
      <w:pPr>
        <w:pStyle w:val="ad"/>
        <w:spacing w:line="360" w:lineRule="auto"/>
        <w:jc w:val="both"/>
        <w:rPr>
          <w:rFonts w:ascii="Arial" w:hAnsi="Arial"/>
          <w:noProof w:val="0"/>
        </w:rPr>
      </w:pPr>
      <w:r w:rsidRPr="00203E01">
        <w:rPr>
          <w:rFonts w:ascii="Arial" w:hAnsi="Arial" w:hint="cs"/>
          <w:noProof w:val="0"/>
          <w:rtl/>
        </w:rPr>
        <w:t xml:space="preserve">לטענתם, בהתאם </w:t>
      </w:r>
      <w:proofErr w:type="spellStart"/>
      <w:r w:rsidRPr="00203E01">
        <w:rPr>
          <w:rFonts w:ascii="Arial" w:hAnsi="Arial" w:hint="cs"/>
          <w:noProof w:val="0"/>
          <w:rtl/>
        </w:rPr>
        <w:t>לסע</w:t>
      </w:r>
      <w:proofErr w:type="spellEnd"/>
      <w:r w:rsidRPr="00203E01">
        <w:rPr>
          <w:rFonts w:ascii="Arial" w:hAnsi="Arial" w:hint="cs"/>
          <w:noProof w:val="0"/>
          <w:rtl/>
        </w:rPr>
        <w:t xml:space="preserve">' 2 להסכם הממון, אין חולק כי הדירה נרשמה במרשם המקרקעין  ע"ש המנוחה בלבד. עוד לטענתם, וכעולה מהנסח הרישום בוצע </w:t>
      </w:r>
      <w:r>
        <w:rPr>
          <w:rFonts w:ascii="Arial" w:hAnsi="Arial" w:hint="cs"/>
          <w:noProof w:val="0"/>
          <w:rtl/>
        </w:rPr>
        <w:t xml:space="preserve">בפועל </w:t>
      </w:r>
      <w:r w:rsidRPr="00203E01">
        <w:rPr>
          <w:rFonts w:ascii="Arial" w:hAnsi="Arial" w:hint="cs"/>
          <w:noProof w:val="0"/>
          <w:rtl/>
        </w:rPr>
        <w:t>בשנת 2009</w:t>
      </w:r>
      <w:r>
        <w:rPr>
          <w:rFonts w:ascii="Arial" w:hAnsi="Arial" w:hint="cs"/>
          <w:noProof w:val="0"/>
          <w:rtl/>
        </w:rPr>
        <w:t>, למ</w:t>
      </w:r>
      <w:r w:rsidR="006C30C8">
        <w:rPr>
          <w:rFonts w:ascii="Arial" w:hAnsi="Arial" w:hint="cs"/>
          <w:noProof w:val="0"/>
          <w:rtl/>
        </w:rPr>
        <w:t xml:space="preserve">עלה </w:t>
      </w:r>
      <w:r w:rsidR="00D630F7">
        <w:rPr>
          <w:rFonts w:ascii="Arial" w:hAnsi="Arial" w:hint="cs"/>
          <w:noProof w:val="0"/>
          <w:rtl/>
        </w:rPr>
        <w:t>מ-</w:t>
      </w:r>
      <w:r w:rsidR="006C30C8">
        <w:rPr>
          <w:rFonts w:ascii="Arial" w:hAnsi="Arial" w:hint="cs"/>
          <w:noProof w:val="0"/>
          <w:rtl/>
        </w:rPr>
        <w:t xml:space="preserve"> 23 שנים לאחר עריכת ההסכם</w:t>
      </w:r>
      <w:r w:rsidR="00D630F7">
        <w:rPr>
          <w:rFonts w:ascii="Arial" w:hAnsi="Arial" w:hint="cs"/>
          <w:noProof w:val="0"/>
          <w:rtl/>
        </w:rPr>
        <w:t xml:space="preserve">, </w:t>
      </w:r>
      <w:r w:rsidR="006C30C8">
        <w:rPr>
          <w:rFonts w:ascii="Arial" w:hAnsi="Arial" w:hint="cs"/>
          <w:noProof w:val="0"/>
          <w:rtl/>
        </w:rPr>
        <w:t xml:space="preserve">ובהתאם </w:t>
      </w:r>
      <w:proofErr w:type="spellStart"/>
      <w:r w:rsidR="006C30C8">
        <w:rPr>
          <w:rFonts w:ascii="Arial" w:hAnsi="Arial" w:hint="cs"/>
          <w:noProof w:val="0"/>
          <w:rtl/>
        </w:rPr>
        <w:t>לסע</w:t>
      </w:r>
      <w:proofErr w:type="spellEnd"/>
      <w:r w:rsidR="006C30C8">
        <w:rPr>
          <w:rFonts w:ascii="Arial" w:hAnsi="Arial" w:hint="cs"/>
          <w:noProof w:val="0"/>
          <w:rtl/>
        </w:rPr>
        <w:t xml:space="preserve">' 125(א) לחוק המקרקעין תשכ"ט </w:t>
      </w:r>
      <w:r w:rsidR="00D630F7">
        <w:rPr>
          <w:rFonts w:ascii="Arial" w:hAnsi="Arial" w:hint="cs"/>
          <w:noProof w:val="0"/>
          <w:rtl/>
        </w:rPr>
        <w:t>-</w:t>
      </w:r>
      <w:r w:rsidR="006C30C8">
        <w:rPr>
          <w:rFonts w:ascii="Arial" w:hAnsi="Arial" w:hint="cs"/>
          <w:noProof w:val="0"/>
          <w:rtl/>
        </w:rPr>
        <w:t xml:space="preserve">1969 רישום זה מהווה ראיה חותכת לתוכנו. </w:t>
      </w:r>
    </w:p>
    <w:p w:rsidR="00D630F7" w:rsidRDefault="00D630F7" w:rsidP="00FB02CD">
      <w:pPr>
        <w:spacing w:line="360" w:lineRule="auto"/>
        <w:jc w:val="both"/>
        <w:rPr>
          <w:rFonts w:ascii="Arial" w:hAnsi="Arial"/>
          <w:noProof w:val="0"/>
          <w:rtl/>
        </w:rPr>
      </w:pPr>
    </w:p>
    <w:p w:rsidR="00203E01" w:rsidRPr="008228A6" w:rsidRDefault="00FB02CD" w:rsidP="00393167">
      <w:pPr>
        <w:spacing w:line="360" w:lineRule="auto"/>
        <w:ind w:left="720" w:hanging="720"/>
        <w:jc w:val="both"/>
        <w:rPr>
          <w:rFonts w:ascii="Arial" w:hAnsi="Arial"/>
          <w:noProof w:val="0"/>
        </w:rPr>
      </w:pPr>
      <w:r>
        <w:rPr>
          <w:rFonts w:ascii="Arial" w:hAnsi="Arial" w:hint="cs"/>
          <w:noProof w:val="0"/>
          <w:rtl/>
        </w:rPr>
        <w:t>17.</w:t>
      </w:r>
      <w:r>
        <w:rPr>
          <w:rFonts w:ascii="Arial" w:hAnsi="Arial" w:hint="cs"/>
          <w:noProof w:val="0"/>
          <w:rtl/>
        </w:rPr>
        <w:tab/>
      </w:r>
      <w:r w:rsidR="006C30C8" w:rsidRPr="008228A6">
        <w:rPr>
          <w:rFonts w:ascii="Arial" w:hAnsi="Arial" w:hint="cs"/>
          <w:noProof w:val="0"/>
          <w:rtl/>
        </w:rPr>
        <w:t xml:space="preserve">לטענתם, </w:t>
      </w:r>
      <w:r w:rsidR="00E21DDF">
        <w:rPr>
          <w:rFonts w:ascii="Arial" w:hAnsi="Arial" w:hint="cs"/>
          <w:noProof w:val="0"/>
          <w:rtl/>
        </w:rPr>
        <w:t xml:space="preserve">הגם כי לעמדת התובע </w:t>
      </w:r>
      <w:r w:rsidR="006C30C8" w:rsidRPr="008228A6">
        <w:rPr>
          <w:rFonts w:ascii="Arial" w:hAnsi="Arial" w:hint="cs"/>
          <w:noProof w:val="0"/>
          <w:rtl/>
        </w:rPr>
        <w:t>עבר להתגורר עם המנוחה בדירה בשנת 1985</w:t>
      </w:r>
      <w:r w:rsidR="00D630F7">
        <w:rPr>
          <w:rFonts w:ascii="Arial" w:hAnsi="Arial" w:hint="cs"/>
          <w:noProof w:val="0"/>
          <w:rtl/>
        </w:rPr>
        <w:t xml:space="preserve">, </w:t>
      </w:r>
      <w:r w:rsidR="00E21DDF">
        <w:rPr>
          <w:rFonts w:ascii="Arial" w:hAnsi="Arial" w:hint="cs"/>
          <w:noProof w:val="0"/>
          <w:rtl/>
        </w:rPr>
        <w:t xml:space="preserve">לא מצא לדרוש את רישום מחצית הזכויות על שמו </w:t>
      </w:r>
      <w:r w:rsidR="00D630F7">
        <w:rPr>
          <w:rFonts w:ascii="Arial" w:hAnsi="Arial" w:hint="cs"/>
          <w:noProof w:val="0"/>
          <w:rtl/>
        </w:rPr>
        <w:t>שנה מאוחר יותר (1986)</w:t>
      </w:r>
      <w:r w:rsidR="006C30C8" w:rsidRPr="008228A6">
        <w:rPr>
          <w:rFonts w:ascii="Arial" w:hAnsi="Arial" w:hint="cs"/>
          <w:noProof w:val="0"/>
          <w:rtl/>
        </w:rPr>
        <w:t xml:space="preserve"> </w:t>
      </w:r>
      <w:r w:rsidR="00E21DDF">
        <w:rPr>
          <w:rFonts w:ascii="Arial" w:hAnsi="Arial" w:hint="cs"/>
          <w:noProof w:val="0"/>
          <w:rtl/>
        </w:rPr>
        <w:t xml:space="preserve">כאשר </w:t>
      </w:r>
      <w:r w:rsidR="006C30C8" w:rsidRPr="008228A6">
        <w:rPr>
          <w:rFonts w:ascii="Arial" w:hAnsi="Arial" w:hint="cs"/>
          <w:noProof w:val="0"/>
          <w:rtl/>
        </w:rPr>
        <w:t>פנה לנוטריון וחתם על הסכם המעגן את זכויותיה הבלעדיות של המנוחה בדירה</w:t>
      </w:r>
      <w:r w:rsidR="00393167">
        <w:rPr>
          <w:rFonts w:ascii="Arial" w:hAnsi="Arial" w:hint="cs"/>
          <w:noProof w:val="0"/>
          <w:rtl/>
        </w:rPr>
        <w:t>,</w:t>
      </w:r>
      <w:r w:rsidR="006C30C8" w:rsidRPr="008228A6">
        <w:rPr>
          <w:rFonts w:ascii="Arial" w:hAnsi="Arial" w:hint="cs"/>
          <w:noProof w:val="0"/>
          <w:rtl/>
        </w:rPr>
        <w:t xml:space="preserve"> </w:t>
      </w:r>
      <w:r w:rsidR="00900C20">
        <w:rPr>
          <w:rFonts w:ascii="Arial" w:hAnsi="Arial" w:hint="cs"/>
          <w:noProof w:val="0"/>
          <w:rtl/>
        </w:rPr>
        <w:t xml:space="preserve">או - </w:t>
      </w:r>
      <w:r w:rsidR="006C30C8" w:rsidRPr="008228A6">
        <w:rPr>
          <w:rFonts w:ascii="Arial" w:hAnsi="Arial" w:hint="cs"/>
          <w:noProof w:val="0"/>
          <w:rtl/>
        </w:rPr>
        <w:t>בשנת 2009 (</w:t>
      </w:r>
      <w:r w:rsidR="00900C20" w:rsidRPr="00900C20">
        <w:rPr>
          <w:rFonts w:ascii="Arial" w:hAnsi="Arial" w:hint="cs"/>
          <w:noProof w:val="0"/>
          <w:sz w:val="21"/>
          <w:szCs w:val="21"/>
          <w:rtl/>
        </w:rPr>
        <w:t xml:space="preserve">רישום הזכויות </w:t>
      </w:r>
      <w:r w:rsidR="006C30C8" w:rsidRPr="00900C20">
        <w:rPr>
          <w:rFonts w:ascii="Arial" w:hAnsi="Arial" w:hint="cs"/>
          <w:noProof w:val="0"/>
          <w:sz w:val="21"/>
          <w:szCs w:val="21"/>
          <w:rtl/>
        </w:rPr>
        <w:t>בלשכת רישום המקרקעין</w:t>
      </w:r>
      <w:r w:rsidR="00E21DDF">
        <w:rPr>
          <w:rFonts w:ascii="Arial" w:hAnsi="Arial" w:hint="cs"/>
          <w:noProof w:val="0"/>
          <w:sz w:val="21"/>
          <w:szCs w:val="21"/>
          <w:rtl/>
        </w:rPr>
        <w:t xml:space="preserve"> כפי הנראה לאחר שסולקה המשכנתא במלואה ביום 27.7.09 בהתאם לנספח 4 לתצהיר התובע והגם כי ידע על כך שכן טען ששילמה</w:t>
      </w:r>
      <w:r w:rsidR="006C30C8" w:rsidRPr="008228A6">
        <w:rPr>
          <w:rFonts w:ascii="Arial" w:hAnsi="Arial" w:hint="cs"/>
          <w:noProof w:val="0"/>
          <w:rtl/>
        </w:rPr>
        <w:t>)</w:t>
      </w:r>
      <w:r w:rsidR="00900C20">
        <w:rPr>
          <w:rFonts w:ascii="Arial" w:hAnsi="Arial" w:hint="cs"/>
          <w:noProof w:val="0"/>
          <w:rtl/>
        </w:rPr>
        <w:t xml:space="preserve">, </w:t>
      </w:r>
      <w:r w:rsidR="006C30C8" w:rsidRPr="008228A6">
        <w:rPr>
          <w:rFonts w:ascii="Arial" w:hAnsi="Arial" w:hint="cs"/>
          <w:noProof w:val="0"/>
          <w:rtl/>
        </w:rPr>
        <w:t xml:space="preserve"> או</w:t>
      </w:r>
      <w:r w:rsidR="00900C20">
        <w:rPr>
          <w:rFonts w:ascii="Arial" w:hAnsi="Arial" w:hint="cs"/>
          <w:noProof w:val="0"/>
          <w:rtl/>
        </w:rPr>
        <w:t>-</w:t>
      </w:r>
      <w:r w:rsidR="006C30C8" w:rsidRPr="008228A6">
        <w:rPr>
          <w:rFonts w:ascii="Arial" w:hAnsi="Arial" w:hint="cs"/>
          <w:noProof w:val="0"/>
          <w:rtl/>
        </w:rPr>
        <w:t xml:space="preserve"> בשנת 2010 (</w:t>
      </w:r>
      <w:r w:rsidR="00900C20" w:rsidRPr="00900C20">
        <w:rPr>
          <w:rFonts w:ascii="Arial" w:hAnsi="Arial" w:hint="cs"/>
          <w:noProof w:val="0"/>
          <w:sz w:val="21"/>
          <w:szCs w:val="21"/>
          <w:rtl/>
        </w:rPr>
        <w:t xml:space="preserve">נישואי </w:t>
      </w:r>
      <w:r w:rsidR="006C30C8" w:rsidRPr="00900C20">
        <w:rPr>
          <w:rFonts w:ascii="Arial" w:hAnsi="Arial" w:hint="cs"/>
          <w:noProof w:val="0"/>
          <w:sz w:val="21"/>
          <w:szCs w:val="21"/>
          <w:rtl/>
        </w:rPr>
        <w:t>הצדדים</w:t>
      </w:r>
      <w:r w:rsidR="006C30C8" w:rsidRPr="008228A6">
        <w:rPr>
          <w:rFonts w:ascii="Arial" w:hAnsi="Arial" w:hint="cs"/>
          <w:noProof w:val="0"/>
          <w:rtl/>
        </w:rPr>
        <w:t>) אלא לאחר פטירת המנוחה</w:t>
      </w:r>
      <w:r w:rsidR="00900C20">
        <w:rPr>
          <w:rFonts w:ascii="Arial" w:hAnsi="Arial" w:hint="cs"/>
          <w:noProof w:val="0"/>
          <w:rtl/>
        </w:rPr>
        <w:t xml:space="preserve"> </w:t>
      </w:r>
      <w:r w:rsidR="0007064A" w:rsidRPr="008228A6">
        <w:rPr>
          <w:rFonts w:ascii="Arial" w:hAnsi="Arial" w:hint="cs"/>
          <w:noProof w:val="0"/>
          <w:rtl/>
        </w:rPr>
        <w:t>על מנת שהמנוחה לא תוכל להעיד נגדו</w:t>
      </w:r>
      <w:r w:rsidR="00900C20">
        <w:rPr>
          <w:rFonts w:ascii="Arial" w:hAnsi="Arial" w:hint="cs"/>
          <w:noProof w:val="0"/>
          <w:rtl/>
        </w:rPr>
        <w:t xml:space="preserve">. </w:t>
      </w:r>
      <w:r w:rsidR="006C30C8" w:rsidRPr="008228A6">
        <w:rPr>
          <w:rFonts w:ascii="Arial" w:hAnsi="Arial" w:hint="cs"/>
          <w:noProof w:val="0"/>
          <w:rtl/>
        </w:rPr>
        <w:t xml:space="preserve"> </w:t>
      </w:r>
    </w:p>
    <w:p w:rsidR="0007064A" w:rsidRDefault="0007064A" w:rsidP="000A5144">
      <w:pPr>
        <w:spacing w:line="360" w:lineRule="auto"/>
        <w:jc w:val="both"/>
        <w:rPr>
          <w:rFonts w:ascii="Arial" w:hAnsi="Arial"/>
          <w:noProof w:val="0"/>
          <w:rtl/>
        </w:rPr>
      </w:pPr>
    </w:p>
    <w:p w:rsidR="00984795" w:rsidRDefault="00FB02CD" w:rsidP="00904D43">
      <w:pPr>
        <w:spacing w:line="360" w:lineRule="auto"/>
        <w:ind w:left="720" w:hanging="720"/>
        <w:jc w:val="both"/>
        <w:rPr>
          <w:rFonts w:ascii="Arial" w:hAnsi="Arial"/>
          <w:noProof w:val="0"/>
          <w:rtl/>
        </w:rPr>
      </w:pPr>
      <w:r>
        <w:rPr>
          <w:rFonts w:ascii="Arial" w:hAnsi="Arial" w:hint="cs"/>
          <w:noProof w:val="0"/>
          <w:rtl/>
        </w:rPr>
        <w:t>18.</w:t>
      </w:r>
      <w:r>
        <w:rPr>
          <w:rFonts w:ascii="Arial" w:hAnsi="Arial" w:hint="cs"/>
          <w:noProof w:val="0"/>
          <w:rtl/>
        </w:rPr>
        <w:tab/>
      </w:r>
      <w:r w:rsidR="006C30C8">
        <w:rPr>
          <w:rFonts w:ascii="Arial" w:hAnsi="Arial" w:hint="cs"/>
          <w:noProof w:val="0"/>
          <w:rtl/>
        </w:rPr>
        <w:t xml:space="preserve">לטענתם, טענת התובע כי הדירה נרשמה ע"ש המנוחה על מנת לאפשר לה ליהנות מסיוע משרד השיכון לאנשים בודדים עד גיל 35, הינה בגדר אבסורד. לטענתם, </w:t>
      </w:r>
      <w:r w:rsidR="00AF32E4">
        <w:rPr>
          <w:rFonts w:ascii="Arial" w:hAnsi="Arial" w:hint="cs"/>
          <w:noProof w:val="0"/>
          <w:rtl/>
        </w:rPr>
        <w:t>ה</w:t>
      </w:r>
      <w:r w:rsidR="006C30C8">
        <w:rPr>
          <w:rFonts w:ascii="Arial" w:hAnsi="Arial" w:hint="cs"/>
          <w:noProof w:val="0"/>
          <w:rtl/>
        </w:rPr>
        <w:t xml:space="preserve">אסמכתא </w:t>
      </w:r>
      <w:r w:rsidR="00AF32E4">
        <w:rPr>
          <w:rFonts w:ascii="Arial" w:hAnsi="Arial" w:hint="cs"/>
          <w:noProof w:val="0"/>
          <w:rtl/>
        </w:rPr>
        <w:t>ה</w:t>
      </w:r>
      <w:r w:rsidR="006C30C8">
        <w:rPr>
          <w:rFonts w:ascii="Arial" w:hAnsi="Arial" w:hint="cs"/>
          <w:noProof w:val="0"/>
          <w:rtl/>
        </w:rPr>
        <w:t xml:space="preserve">בודדת </w:t>
      </w:r>
    </w:p>
    <w:p w:rsidR="00904D43" w:rsidRDefault="00984795" w:rsidP="00984795">
      <w:pPr>
        <w:spacing w:line="360" w:lineRule="auto"/>
        <w:ind w:left="720" w:hanging="720"/>
        <w:jc w:val="both"/>
        <w:rPr>
          <w:rFonts w:ascii="Arial" w:hAnsi="Arial"/>
          <w:noProof w:val="0"/>
          <w:rtl/>
        </w:rPr>
      </w:pPr>
      <w:r>
        <w:rPr>
          <w:rFonts w:ascii="Arial" w:hAnsi="Arial"/>
          <w:noProof w:val="0"/>
          <w:rtl/>
        </w:rPr>
        <w:tab/>
      </w:r>
      <w:r w:rsidR="00820AD0">
        <w:rPr>
          <w:rFonts w:ascii="Arial" w:hAnsi="Arial" w:hint="cs"/>
          <w:noProof w:val="0"/>
          <w:rtl/>
        </w:rPr>
        <w:t xml:space="preserve">שצורפה </w:t>
      </w:r>
      <w:r w:rsidR="006C30C8">
        <w:rPr>
          <w:rFonts w:ascii="Arial" w:hAnsi="Arial" w:hint="cs"/>
          <w:noProof w:val="0"/>
          <w:rtl/>
        </w:rPr>
        <w:t xml:space="preserve">לטענה זו </w:t>
      </w:r>
      <w:r w:rsidR="006C30C8" w:rsidRPr="00820AD0">
        <w:rPr>
          <w:rFonts w:ascii="Arial" w:hAnsi="Arial" w:hint="cs"/>
          <w:noProof w:val="0"/>
          <w:sz w:val="21"/>
          <w:szCs w:val="21"/>
          <w:rtl/>
        </w:rPr>
        <w:t xml:space="preserve">(נספח 5 </w:t>
      </w:r>
      <w:proofErr w:type="spellStart"/>
      <w:r w:rsidR="006C30C8" w:rsidRPr="00820AD0">
        <w:rPr>
          <w:rFonts w:ascii="Arial" w:hAnsi="Arial" w:hint="cs"/>
          <w:noProof w:val="0"/>
          <w:sz w:val="21"/>
          <w:szCs w:val="21"/>
          <w:rtl/>
        </w:rPr>
        <w:t>לתע"ר</w:t>
      </w:r>
      <w:proofErr w:type="spellEnd"/>
      <w:r w:rsidR="0007064A" w:rsidRPr="00820AD0">
        <w:rPr>
          <w:rFonts w:ascii="Arial" w:hAnsi="Arial" w:hint="cs"/>
          <w:noProof w:val="0"/>
          <w:sz w:val="21"/>
          <w:szCs w:val="21"/>
          <w:rtl/>
        </w:rPr>
        <w:t>)</w:t>
      </w:r>
      <w:r w:rsidR="0007064A">
        <w:rPr>
          <w:rFonts w:ascii="Arial" w:hAnsi="Arial" w:hint="cs"/>
          <w:noProof w:val="0"/>
          <w:rtl/>
        </w:rPr>
        <w:t xml:space="preserve"> </w:t>
      </w:r>
      <w:r w:rsidR="00820AD0">
        <w:rPr>
          <w:rFonts w:ascii="Arial" w:hAnsi="Arial" w:hint="cs"/>
          <w:noProof w:val="0"/>
          <w:rtl/>
        </w:rPr>
        <w:t xml:space="preserve">הינה </w:t>
      </w:r>
      <w:r w:rsidR="0007064A">
        <w:rPr>
          <w:rFonts w:ascii="Arial" w:hAnsi="Arial" w:hint="cs"/>
          <w:noProof w:val="0"/>
          <w:rtl/>
        </w:rPr>
        <w:t xml:space="preserve">מסמך מטושטש אינו קריא ולא חתום. </w:t>
      </w:r>
    </w:p>
    <w:p w:rsidR="00984795" w:rsidRDefault="00984795" w:rsidP="00904D43">
      <w:pPr>
        <w:spacing w:line="360" w:lineRule="auto"/>
        <w:ind w:left="720"/>
        <w:jc w:val="both"/>
        <w:rPr>
          <w:rFonts w:ascii="Arial" w:hAnsi="Arial"/>
          <w:noProof w:val="0"/>
          <w:rtl/>
        </w:rPr>
      </w:pPr>
    </w:p>
    <w:p w:rsidR="0007064A" w:rsidRDefault="0007064A" w:rsidP="00904D43">
      <w:pPr>
        <w:spacing w:line="360" w:lineRule="auto"/>
        <w:ind w:left="720"/>
        <w:jc w:val="both"/>
        <w:rPr>
          <w:rFonts w:ascii="Arial" w:hAnsi="Arial"/>
          <w:noProof w:val="0"/>
        </w:rPr>
      </w:pPr>
      <w:r>
        <w:rPr>
          <w:rFonts w:ascii="Arial" w:hAnsi="Arial" w:hint="cs"/>
          <w:noProof w:val="0"/>
          <w:rtl/>
        </w:rPr>
        <w:lastRenderedPageBreak/>
        <w:t>כמו כן, בסמוך לאחר רכישת הדירה חתמו הצדדים על ההסכם בו הגדירו עצמם</w:t>
      </w:r>
      <w:r w:rsidR="00820AD0">
        <w:rPr>
          <w:rFonts w:ascii="Arial" w:hAnsi="Arial" w:hint="cs"/>
          <w:noProof w:val="0"/>
          <w:rtl/>
        </w:rPr>
        <w:t xml:space="preserve"> כבני זוג, </w:t>
      </w:r>
      <w:r>
        <w:rPr>
          <w:rFonts w:ascii="Arial" w:hAnsi="Arial" w:hint="cs"/>
          <w:noProof w:val="0"/>
          <w:rtl/>
        </w:rPr>
        <w:t>ומ</w:t>
      </w:r>
      <w:r w:rsidR="00DE4EE3">
        <w:rPr>
          <w:rFonts w:ascii="Arial" w:hAnsi="Arial" w:hint="cs"/>
          <w:noProof w:val="0"/>
          <w:rtl/>
        </w:rPr>
        <w:t>שכך, לא היה כל הגיון לערוך</w:t>
      </w:r>
      <w:r>
        <w:rPr>
          <w:rFonts w:ascii="Arial" w:hAnsi="Arial" w:hint="cs"/>
          <w:noProof w:val="0"/>
          <w:rtl/>
        </w:rPr>
        <w:t xml:space="preserve"> את ההסכם שמעגן את הזכויות</w:t>
      </w:r>
      <w:r w:rsidR="00820AD0">
        <w:rPr>
          <w:rFonts w:ascii="Arial" w:hAnsi="Arial" w:hint="cs"/>
          <w:noProof w:val="0"/>
          <w:rtl/>
        </w:rPr>
        <w:t xml:space="preserve"> </w:t>
      </w:r>
      <w:r>
        <w:rPr>
          <w:rFonts w:ascii="Arial" w:hAnsi="Arial" w:hint="cs"/>
          <w:noProof w:val="0"/>
          <w:rtl/>
        </w:rPr>
        <w:t xml:space="preserve">הבלעדיות של המנוחה בדירה כדי לגבש זכאות מול משרד השיכון שנוצרה עוד לפני 1985. </w:t>
      </w:r>
    </w:p>
    <w:p w:rsidR="002B4AA7" w:rsidRPr="002672D7" w:rsidRDefault="002B4AA7" w:rsidP="002B4AA7">
      <w:pPr>
        <w:pStyle w:val="ad"/>
        <w:spacing w:line="360" w:lineRule="auto"/>
        <w:jc w:val="both"/>
        <w:rPr>
          <w:rFonts w:ascii="Arial" w:hAnsi="Arial"/>
          <w:noProof w:val="0"/>
          <w:rtl/>
        </w:rPr>
      </w:pPr>
    </w:p>
    <w:p w:rsidR="002B4AA7" w:rsidRDefault="00820AD0" w:rsidP="002672D7">
      <w:pPr>
        <w:spacing w:line="360" w:lineRule="auto"/>
        <w:ind w:left="720" w:hanging="720"/>
        <w:jc w:val="both"/>
        <w:rPr>
          <w:rFonts w:ascii="Arial" w:hAnsi="Arial"/>
          <w:noProof w:val="0"/>
          <w:sz w:val="20"/>
          <w:szCs w:val="20"/>
          <w:rtl/>
        </w:rPr>
      </w:pPr>
      <w:r>
        <w:rPr>
          <w:rFonts w:ascii="Arial" w:hAnsi="Arial" w:hint="cs"/>
          <w:noProof w:val="0"/>
          <w:rtl/>
        </w:rPr>
        <w:t>19.</w:t>
      </w:r>
      <w:r>
        <w:rPr>
          <w:rFonts w:ascii="Arial" w:hAnsi="Arial" w:hint="cs"/>
          <w:noProof w:val="0"/>
          <w:rtl/>
        </w:rPr>
        <w:tab/>
      </w:r>
      <w:r w:rsidR="002B4AA7" w:rsidRPr="00820AD0">
        <w:rPr>
          <w:rFonts w:ascii="Arial" w:hAnsi="Arial" w:hint="cs"/>
          <w:noProof w:val="0"/>
          <w:rtl/>
        </w:rPr>
        <w:t xml:space="preserve">עוד לטענתם, במהלך חקירת התובע עלתה </w:t>
      </w:r>
      <w:r>
        <w:rPr>
          <w:rFonts w:ascii="Arial" w:hAnsi="Arial" w:hint="cs"/>
          <w:noProof w:val="0"/>
          <w:rtl/>
        </w:rPr>
        <w:t xml:space="preserve">מטעמו </w:t>
      </w:r>
      <w:r w:rsidR="002B4AA7" w:rsidRPr="00820AD0">
        <w:rPr>
          <w:rFonts w:ascii="Arial" w:hAnsi="Arial" w:hint="cs"/>
          <w:noProof w:val="0"/>
          <w:rtl/>
        </w:rPr>
        <w:t>גרסה חדשה</w:t>
      </w:r>
      <w:r>
        <w:rPr>
          <w:rFonts w:ascii="Arial" w:hAnsi="Arial" w:hint="cs"/>
          <w:noProof w:val="0"/>
          <w:rtl/>
        </w:rPr>
        <w:t xml:space="preserve">, </w:t>
      </w:r>
      <w:r w:rsidR="002B4AA7" w:rsidRPr="00820AD0">
        <w:rPr>
          <w:rFonts w:ascii="Arial" w:hAnsi="Arial" w:hint="cs"/>
          <w:noProof w:val="0"/>
          <w:rtl/>
        </w:rPr>
        <w:t>לפיה בעת חתימת ההסכם אמורה הייתה הדירה להיות בבעלות המנוחה בלבד אלא ששנים מאוחר יותר, כאשר נישאו החל</w:t>
      </w:r>
      <w:r w:rsidR="002672D7">
        <w:rPr>
          <w:rFonts w:ascii="Arial" w:hAnsi="Arial" w:hint="cs"/>
          <w:noProof w:val="0"/>
          <w:rtl/>
        </w:rPr>
        <w:t>ו</w:t>
      </w:r>
      <w:r w:rsidR="002B4AA7" w:rsidRPr="00820AD0">
        <w:rPr>
          <w:rFonts w:ascii="Arial" w:hAnsi="Arial" w:hint="cs"/>
          <w:noProof w:val="0"/>
          <w:rtl/>
        </w:rPr>
        <w:t xml:space="preserve"> ביניהם "דיבורים" (קרי: טענות כלליות וסתמיות בעל פה אל מול מסמכים בכתב) להפוך את הדירה לנכס משותף </w:t>
      </w:r>
      <w:r w:rsidR="002B4AA7" w:rsidRPr="00820AD0">
        <w:rPr>
          <w:rFonts w:ascii="Arial" w:hAnsi="Arial" w:hint="cs"/>
          <w:noProof w:val="0"/>
          <w:sz w:val="20"/>
          <w:szCs w:val="20"/>
          <w:rtl/>
        </w:rPr>
        <w:t xml:space="preserve">(עמ' 4 </w:t>
      </w:r>
      <w:r w:rsidR="002672D7" w:rsidRPr="00820AD0">
        <w:rPr>
          <w:rFonts w:ascii="Arial" w:hAnsi="Arial" w:hint="cs"/>
          <w:noProof w:val="0"/>
          <w:sz w:val="20"/>
          <w:szCs w:val="20"/>
          <w:rtl/>
        </w:rPr>
        <w:t>לפרו'</w:t>
      </w:r>
      <w:r w:rsidR="002672D7">
        <w:rPr>
          <w:rFonts w:ascii="Arial" w:hAnsi="Arial" w:hint="cs"/>
          <w:noProof w:val="0"/>
          <w:sz w:val="20"/>
          <w:szCs w:val="20"/>
          <w:rtl/>
        </w:rPr>
        <w:t xml:space="preserve"> </w:t>
      </w:r>
      <w:r w:rsidR="002B4AA7" w:rsidRPr="00820AD0">
        <w:rPr>
          <w:rFonts w:ascii="Arial" w:hAnsi="Arial" w:hint="cs"/>
          <w:noProof w:val="0"/>
          <w:sz w:val="20"/>
          <w:szCs w:val="20"/>
          <w:rtl/>
        </w:rPr>
        <w:t>ש' 1-8).</w:t>
      </w:r>
    </w:p>
    <w:p w:rsidR="00904D43" w:rsidRPr="00820AD0" w:rsidRDefault="00904D43" w:rsidP="00820AD0">
      <w:pPr>
        <w:spacing w:line="360" w:lineRule="auto"/>
        <w:ind w:left="720" w:hanging="720"/>
        <w:jc w:val="both"/>
        <w:rPr>
          <w:rFonts w:ascii="Arial" w:hAnsi="Arial"/>
          <w:noProof w:val="0"/>
          <w:sz w:val="20"/>
          <w:szCs w:val="20"/>
          <w:rtl/>
        </w:rPr>
      </w:pPr>
    </w:p>
    <w:p w:rsidR="00874507" w:rsidRDefault="002B4AA7" w:rsidP="00820AD0">
      <w:pPr>
        <w:pStyle w:val="ad"/>
        <w:spacing w:line="360" w:lineRule="auto"/>
        <w:jc w:val="both"/>
        <w:rPr>
          <w:rFonts w:ascii="Arial" w:hAnsi="Arial"/>
          <w:noProof w:val="0"/>
          <w:rtl/>
        </w:rPr>
      </w:pPr>
      <w:r>
        <w:rPr>
          <w:rFonts w:ascii="Arial" w:hAnsi="Arial" w:hint="cs"/>
          <w:noProof w:val="0"/>
          <w:rtl/>
        </w:rPr>
        <w:t>לטענתם התובע אישר כי בשנה בה נחתם ההסכם התגלע סכסוך בין המנוחה ובנותיו</w:t>
      </w:r>
      <w:r w:rsidR="00DE4EE3">
        <w:rPr>
          <w:rFonts w:ascii="Arial" w:hAnsi="Arial" w:hint="cs"/>
          <w:noProof w:val="0"/>
          <w:rtl/>
        </w:rPr>
        <w:t>,</w:t>
      </w:r>
      <w:r>
        <w:rPr>
          <w:rFonts w:ascii="Arial" w:hAnsi="Arial" w:hint="cs"/>
          <w:noProof w:val="0"/>
          <w:rtl/>
        </w:rPr>
        <w:t xml:space="preserve"> </w:t>
      </w:r>
      <w:r w:rsidR="00DE4EE3">
        <w:rPr>
          <w:rFonts w:ascii="Arial" w:hAnsi="Arial" w:hint="cs"/>
          <w:noProof w:val="0"/>
          <w:rtl/>
        </w:rPr>
        <w:t xml:space="preserve">כי </w:t>
      </w:r>
      <w:r>
        <w:rPr>
          <w:rFonts w:ascii="Arial" w:hAnsi="Arial" w:hint="cs"/>
          <w:noProof w:val="0"/>
          <w:rtl/>
        </w:rPr>
        <w:t>המנוחה סילקה את הבנות מהדירה</w:t>
      </w:r>
      <w:r w:rsidR="00DE4EE3">
        <w:rPr>
          <w:rFonts w:ascii="Arial" w:hAnsi="Arial" w:hint="cs"/>
          <w:noProof w:val="0"/>
          <w:rtl/>
        </w:rPr>
        <w:t>,</w:t>
      </w:r>
      <w:r>
        <w:rPr>
          <w:rFonts w:ascii="Arial" w:hAnsi="Arial" w:hint="cs"/>
          <w:noProof w:val="0"/>
          <w:rtl/>
        </w:rPr>
        <w:t xml:space="preserve"> וכי כפועל יוצא מכך נערכו ההסכם והצוואה </w:t>
      </w:r>
      <w:r w:rsidRPr="00466F8D">
        <w:rPr>
          <w:rFonts w:ascii="Arial" w:hAnsi="Arial" w:hint="cs"/>
          <w:noProof w:val="0"/>
          <w:sz w:val="20"/>
          <w:szCs w:val="20"/>
          <w:rtl/>
        </w:rPr>
        <w:t xml:space="preserve">(עמ' 15 ש' 13-20). </w:t>
      </w:r>
      <w:r>
        <w:rPr>
          <w:rFonts w:ascii="Arial" w:hAnsi="Arial" w:hint="cs"/>
          <w:noProof w:val="0"/>
          <w:rtl/>
        </w:rPr>
        <w:t xml:space="preserve">באמור, התברר לטענתם, הרציונל סביב עריכת ההסכם והצוואה </w:t>
      </w:r>
      <w:r>
        <w:rPr>
          <w:rFonts w:ascii="Arial" w:hAnsi="Arial"/>
          <w:noProof w:val="0"/>
          <w:rtl/>
        </w:rPr>
        <w:t>–</w:t>
      </w:r>
      <w:r>
        <w:rPr>
          <w:rFonts w:ascii="Arial" w:hAnsi="Arial" w:hint="cs"/>
          <w:noProof w:val="0"/>
          <w:rtl/>
        </w:rPr>
        <w:t xml:space="preserve"> המנוחה חששה שמא יתגלעו סכסוכים נוספים עתידיים ולפיכך דרשה לעגן את זכויותיה בדירה והעברת רכושה לצאצאיה עם פטירתה והתובע עצמו שיתף פעולה. </w:t>
      </w:r>
      <w:r w:rsidR="00DE4EE3">
        <w:rPr>
          <w:rFonts w:ascii="Arial" w:hAnsi="Arial" w:hint="cs"/>
          <w:noProof w:val="0"/>
          <w:rtl/>
        </w:rPr>
        <w:t xml:space="preserve">  </w:t>
      </w:r>
    </w:p>
    <w:p w:rsidR="00FB02CD" w:rsidRDefault="00FB02CD" w:rsidP="002B4AA7">
      <w:pPr>
        <w:spacing w:line="360" w:lineRule="auto"/>
        <w:jc w:val="both"/>
        <w:rPr>
          <w:rFonts w:ascii="Arial" w:hAnsi="Arial"/>
          <w:noProof w:val="0"/>
          <w:rtl/>
        </w:rPr>
      </w:pPr>
    </w:p>
    <w:p w:rsidR="00565FE5" w:rsidRDefault="00820AD0" w:rsidP="00820AD0">
      <w:pPr>
        <w:spacing w:line="360" w:lineRule="auto"/>
        <w:ind w:left="720" w:hanging="720"/>
        <w:jc w:val="both"/>
        <w:rPr>
          <w:rFonts w:ascii="Arial" w:hAnsi="Arial"/>
          <w:noProof w:val="0"/>
          <w:rtl/>
        </w:rPr>
      </w:pPr>
      <w:r>
        <w:rPr>
          <w:rFonts w:ascii="Arial" w:hAnsi="Arial" w:hint="cs"/>
          <w:noProof w:val="0"/>
          <w:rtl/>
        </w:rPr>
        <w:t>20</w:t>
      </w:r>
      <w:r w:rsidR="00FB02CD">
        <w:rPr>
          <w:rFonts w:ascii="Arial" w:hAnsi="Arial" w:hint="cs"/>
          <w:noProof w:val="0"/>
          <w:rtl/>
        </w:rPr>
        <w:t>.</w:t>
      </w:r>
      <w:r w:rsidR="00FB02CD">
        <w:rPr>
          <w:rFonts w:ascii="Arial" w:hAnsi="Arial" w:hint="cs"/>
          <w:noProof w:val="0"/>
          <w:rtl/>
        </w:rPr>
        <w:tab/>
      </w:r>
      <w:r w:rsidR="00565FE5">
        <w:rPr>
          <w:rFonts w:ascii="Arial" w:hAnsi="Arial" w:hint="cs"/>
          <w:noProof w:val="0"/>
          <w:rtl/>
        </w:rPr>
        <w:t xml:space="preserve">לטענתם, המנוחה עבדה, התפרנסה ודאגה לכלכלת המשפחה, לא פחות מהתובע ובכל מקרה, לא הוכחה טענת התובע כי </w:t>
      </w:r>
      <w:r>
        <w:rPr>
          <w:rFonts w:ascii="Arial" w:hAnsi="Arial" w:hint="cs"/>
          <w:noProof w:val="0"/>
          <w:rtl/>
        </w:rPr>
        <w:t xml:space="preserve">הוא </w:t>
      </w:r>
      <w:r w:rsidR="00565FE5">
        <w:rPr>
          <w:rFonts w:ascii="Arial" w:hAnsi="Arial" w:hint="cs"/>
          <w:noProof w:val="0"/>
          <w:rtl/>
        </w:rPr>
        <w:t xml:space="preserve">היה המקור היחיד של הכספים במשפחה לרבות תשלומי משכנתא. לטענתם, ככל והמנוחה לא הייתה עובדת לא היה מאשר לה הבנק לקיחת משכנתא. </w:t>
      </w:r>
      <w:r w:rsidR="00FB02CD">
        <w:rPr>
          <w:rFonts w:ascii="Arial" w:hAnsi="Arial"/>
          <w:noProof w:val="0"/>
          <w:rtl/>
        </w:rPr>
        <w:tab/>
      </w:r>
    </w:p>
    <w:p w:rsidR="00565FE5" w:rsidRPr="00FB02CD" w:rsidRDefault="00820AD0" w:rsidP="00FB02CD">
      <w:pPr>
        <w:spacing w:line="360" w:lineRule="auto"/>
        <w:ind w:left="360" w:hanging="360"/>
        <w:jc w:val="both"/>
        <w:rPr>
          <w:rFonts w:ascii="Arial" w:hAnsi="Arial"/>
          <w:noProof w:val="0"/>
        </w:rPr>
      </w:pPr>
      <w:r>
        <w:rPr>
          <w:rFonts w:ascii="Arial" w:hAnsi="Arial" w:hint="cs"/>
          <w:noProof w:val="0"/>
          <w:rtl/>
        </w:rPr>
        <w:t>21</w:t>
      </w:r>
      <w:r w:rsidR="00FB02CD">
        <w:rPr>
          <w:rFonts w:ascii="Arial" w:hAnsi="Arial" w:hint="cs"/>
          <w:noProof w:val="0"/>
          <w:rtl/>
        </w:rPr>
        <w:t>.</w:t>
      </w:r>
      <w:r w:rsidR="00FB02CD">
        <w:rPr>
          <w:rFonts w:ascii="Arial" w:hAnsi="Arial" w:hint="cs"/>
          <w:noProof w:val="0"/>
          <w:rtl/>
        </w:rPr>
        <w:tab/>
      </w:r>
      <w:r w:rsidR="00FB02CD">
        <w:rPr>
          <w:rFonts w:ascii="Arial" w:hAnsi="Arial"/>
          <w:noProof w:val="0"/>
          <w:rtl/>
        </w:rPr>
        <w:tab/>
      </w:r>
      <w:r w:rsidR="00565FE5" w:rsidRPr="00FB02CD">
        <w:rPr>
          <w:rFonts w:ascii="Arial" w:hAnsi="Arial" w:hint="cs"/>
          <w:noProof w:val="0"/>
          <w:rtl/>
        </w:rPr>
        <w:t xml:space="preserve">לטענתם, התובע לא הציג בדל ראיה לתשלומים שביצע בקשר עם הדירה, או שיפוצה ולא </w:t>
      </w:r>
      <w:r w:rsidR="00FB02CD">
        <w:rPr>
          <w:rFonts w:ascii="Arial" w:hAnsi="Arial"/>
          <w:noProof w:val="0"/>
          <w:rtl/>
        </w:rPr>
        <w:tab/>
      </w:r>
      <w:r w:rsidR="00565FE5" w:rsidRPr="00FB02CD">
        <w:rPr>
          <w:rFonts w:ascii="Arial" w:hAnsi="Arial" w:hint="cs"/>
          <w:noProof w:val="0"/>
          <w:rtl/>
        </w:rPr>
        <w:t xml:space="preserve">הוכיח כוונת שיתוף. </w:t>
      </w:r>
    </w:p>
    <w:p w:rsidR="00565FE5" w:rsidRDefault="00565FE5" w:rsidP="00565FE5">
      <w:pPr>
        <w:spacing w:line="360" w:lineRule="auto"/>
        <w:jc w:val="both"/>
        <w:rPr>
          <w:rFonts w:ascii="Arial" w:hAnsi="Arial"/>
          <w:noProof w:val="0"/>
          <w:rtl/>
        </w:rPr>
      </w:pPr>
    </w:p>
    <w:p w:rsidR="002E58C6" w:rsidRDefault="00820AD0" w:rsidP="00FB02CD">
      <w:pPr>
        <w:spacing w:line="360" w:lineRule="auto"/>
        <w:jc w:val="both"/>
        <w:rPr>
          <w:rFonts w:ascii="Arial" w:hAnsi="Arial"/>
          <w:noProof w:val="0"/>
        </w:rPr>
      </w:pPr>
      <w:r>
        <w:rPr>
          <w:rFonts w:ascii="Arial" w:hAnsi="Arial" w:hint="cs"/>
          <w:noProof w:val="0"/>
          <w:rtl/>
        </w:rPr>
        <w:t>22</w:t>
      </w:r>
      <w:r w:rsidR="00FB02CD">
        <w:rPr>
          <w:rFonts w:ascii="Arial" w:hAnsi="Arial" w:hint="cs"/>
          <w:noProof w:val="0"/>
          <w:rtl/>
        </w:rPr>
        <w:t>.</w:t>
      </w:r>
      <w:r w:rsidR="00FB02CD">
        <w:rPr>
          <w:rFonts w:ascii="Arial" w:hAnsi="Arial" w:hint="cs"/>
          <w:noProof w:val="0"/>
          <w:rtl/>
        </w:rPr>
        <w:tab/>
      </w:r>
      <w:r w:rsidR="008228A6" w:rsidRPr="002B4AA7">
        <w:rPr>
          <w:rFonts w:ascii="Arial" w:hAnsi="Arial" w:hint="cs"/>
          <w:b/>
          <w:bCs/>
          <w:noProof w:val="0"/>
          <w:u w:val="single"/>
          <w:rtl/>
        </w:rPr>
        <w:t>התנגדות לצו קיום צוואה</w:t>
      </w:r>
    </w:p>
    <w:p w:rsidR="002B4AA7" w:rsidRDefault="002B4AA7" w:rsidP="002B4AA7">
      <w:pPr>
        <w:spacing w:line="360" w:lineRule="auto"/>
        <w:ind w:firstLine="720"/>
        <w:jc w:val="both"/>
        <w:rPr>
          <w:rFonts w:ascii="Arial" w:hAnsi="Arial"/>
          <w:noProof w:val="0"/>
          <w:rtl/>
        </w:rPr>
      </w:pPr>
      <w:r>
        <w:rPr>
          <w:rFonts w:ascii="Arial" w:hAnsi="Arial" w:hint="cs"/>
          <w:noProof w:val="0"/>
          <w:rtl/>
        </w:rPr>
        <w:t>לטענתם, התנגדות התובע הינה למעשה לשורה מתוך הצוואה</w:t>
      </w:r>
      <w:r w:rsidR="00820AD0">
        <w:rPr>
          <w:rFonts w:ascii="Arial" w:hAnsi="Arial" w:hint="cs"/>
          <w:noProof w:val="0"/>
          <w:rtl/>
        </w:rPr>
        <w:t>,</w:t>
      </w:r>
      <w:r>
        <w:rPr>
          <w:rFonts w:ascii="Arial" w:hAnsi="Arial" w:hint="cs"/>
          <w:noProof w:val="0"/>
          <w:rtl/>
        </w:rPr>
        <w:t xml:space="preserve"> ולא לקיום הצוואה. </w:t>
      </w:r>
    </w:p>
    <w:p w:rsidR="00A50924" w:rsidRDefault="002B4AA7" w:rsidP="002B4AA7">
      <w:pPr>
        <w:spacing w:line="360" w:lineRule="auto"/>
        <w:jc w:val="both"/>
        <w:rPr>
          <w:rFonts w:ascii="Arial" w:hAnsi="Arial"/>
          <w:noProof w:val="0"/>
          <w:rtl/>
        </w:rPr>
      </w:pPr>
      <w:r>
        <w:rPr>
          <w:rFonts w:ascii="Arial" w:hAnsi="Arial"/>
          <w:noProof w:val="0"/>
          <w:rtl/>
        </w:rPr>
        <w:tab/>
      </w:r>
    </w:p>
    <w:p w:rsidR="002B4AA7" w:rsidRPr="008228A6" w:rsidRDefault="002B4AA7" w:rsidP="00A50924">
      <w:pPr>
        <w:spacing w:line="360" w:lineRule="auto"/>
        <w:ind w:firstLine="720"/>
        <w:jc w:val="both"/>
        <w:rPr>
          <w:rFonts w:ascii="Arial" w:hAnsi="Arial"/>
          <w:noProof w:val="0"/>
          <w:rtl/>
        </w:rPr>
      </w:pPr>
      <w:r>
        <w:rPr>
          <w:rFonts w:ascii="Arial" w:hAnsi="Arial" w:hint="cs"/>
          <w:noProof w:val="0"/>
          <w:rtl/>
        </w:rPr>
        <w:t xml:space="preserve">לטענתם, התובע לא העלה כל טענה כנגד נפקות הצוואה ו/או כשרותה ו/או כשירות המנוחה </w:t>
      </w:r>
      <w:r>
        <w:rPr>
          <w:rFonts w:ascii="Arial" w:hAnsi="Arial"/>
          <w:noProof w:val="0"/>
          <w:rtl/>
        </w:rPr>
        <w:tab/>
      </w:r>
      <w:r>
        <w:rPr>
          <w:rFonts w:ascii="Arial" w:hAnsi="Arial" w:hint="cs"/>
          <w:noProof w:val="0"/>
          <w:rtl/>
        </w:rPr>
        <w:t xml:space="preserve">לצוות ולפיכך אין עסקינן בהתנגדות כלל. </w:t>
      </w:r>
    </w:p>
    <w:p w:rsidR="00A50924" w:rsidRDefault="002B4AA7" w:rsidP="002B4AA7">
      <w:pPr>
        <w:spacing w:line="360" w:lineRule="auto"/>
        <w:jc w:val="both"/>
        <w:rPr>
          <w:rFonts w:ascii="Arial" w:hAnsi="Arial"/>
          <w:noProof w:val="0"/>
          <w:rtl/>
        </w:rPr>
      </w:pPr>
      <w:r>
        <w:rPr>
          <w:rFonts w:ascii="Arial" w:hAnsi="Arial"/>
          <w:noProof w:val="0"/>
          <w:rtl/>
        </w:rPr>
        <w:tab/>
      </w:r>
    </w:p>
    <w:p w:rsidR="002B4AA7" w:rsidRPr="00820AD0" w:rsidRDefault="002B4AA7" w:rsidP="00A50924">
      <w:pPr>
        <w:spacing w:line="360" w:lineRule="auto"/>
        <w:ind w:firstLine="720"/>
        <w:jc w:val="both"/>
        <w:rPr>
          <w:rFonts w:ascii="Arial" w:hAnsi="Arial"/>
          <w:i/>
          <w:iCs/>
          <w:noProof w:val="0"/>
          <w:rtl/>
        </w:rPr>
      </w:pPr>
      <w:r>
        <w:rPr>
          <w:rFonts w:ascii="Arial" w:hAnsi="Arial" w:hint="cs"/>
          <w:noProof w:val="0"/>
          <w:rtl/>
        </w:rPr>
        <w:t xml:space="preserve">לטענתם, אין כל תימוכין משפטי המאפשר </w:t>
      </w:r>
      <w:r w:rsidRPr="00820AD0">
        <w:rPr>
          <w:rFonts w:ascii="Arial" w:hAnsi="Arial" w:hint="cs"/>
          <w:i/>
          <w:iCs/>
          <w:noProof w:val="0"/>
          <w:rtl/>
        </w:rPr>
        <w:t>"קטיעת חלק מסוים והוצאתו מצוואה</w:t>
      </w:r>
      <w:r>
        <w:rPr>
          <w:rFonts w:ascii="Arial" w:hAnsi="Arial" w:hint="cs"/>
          <w:noProof w:val="0"/>
          <w:rtl/>
        </w:rPr>
        <w:t xml:space="preserve">", הלכה </w:t>
      </w:r>
      <w:r>
        <w:rPr>
          <w:rFonts w:ascii="Arial" w:hAnsi="Arial"/>
          <w:noProof w:val="0"/>
          <w:rtl/>
        </w:rPr>
        <w:tab/>
      </w:r>
      <w:r>
        <w:rPr>
          <w:rFonts w:ascii="Arial" w:hAnsi="Arial" w:hint="cs"/>
          <w:noProof w:val="0"/>
          <w:rtl/>
        </w:rPr>
        <w:t xml:space="preserve">למעשה אין סמכות לעשות כן וההתנגדות לצו קיום אמורה להביא לקיום הצוואה או </w:t>
      </w:r>
      <w:r>
        <w:rPr>
          <w:rFonts w:ascii="Arial" w:hAnsi="Arial"/>
          <w:noProof w:val="0"/>
          <w:rtl/>
        </w:rPr>
        <w:tab/>
      </w:r>
      <w:r>
        <w:rPr>
          <w:rFonts w:ascii="Arial" w:hAnsi="Arial" w:hint="cs"/>
          <w:noProof w:val="0"/>
          <w:rtl/>
        </w:rPr>
        <w:t xml:space="preserve">לביטולה אך לא </w:t>
      </w:r>
      <w:r w:rsidRPr="00820AD0">
        <w:rPr>
          <w:rFonts w:ascii="Arial" w:hAnsi="Arial" w:hint="cs"/>
          <w:i/>
          <w:iCs/>
          <w:noProof w:val="0"/>
          <w:rtl/>
        </w:rPr>
        <w:t xml:space="preserve">"לאפשרויות ביניים מוזרות". </w:t>
      </w:r>
    </w:p>
    <w:p w:rsidR="002B4AA7" w:rsidRDefault="002B4AA7" w:rsidP="002B4AA7">
      <w:pPr>
        <w:spacing w:line="360" w:lineRule="auto"/>
        <w:jc w:val="both"/>
        <w:rPr>
          <w:rFonts w:ascii="Arial" w:hAnsi="Arial"/>
          <w:noProof w:val="0"/>
          <w:rtl/>
        </w:rPr>
      </w:pPr>
    </w:p>
    <w:p w:rsidR="00984795" w:rsidRDefault="002B4AA7" w:rsidP="002672D7">
      <w:pPr>
        <w:spacing w:line="360" w:lineRule="auto"/>
        <w:ind w:left="720"/>
        <w:jc w:val="both"/>
        <w:rPr>
          <w:rFonts w:ascii="Arial" w:hAnsi="Arial"/>
          <w:noProof w:val="0"/>
          <w:rtl/>
        </w:rPr>
      </w:pPr>
      <w:r>
        <w:rPr>
          <w:rFonts w:ascii="Arial" w:hAnsi="Arial" w:hint="cs"/>
          <w:noProof w:val="0"/>
          <w:rtl/>
        </w:rPr>
        <w:t>לטענתם, הצוואה נערכה באותו היום בו נערך ההסכם</w:t>
      </w:r>
      <w:r w:rsidR="00820AD0">
        <w:rPr>
          <w:rFonts w:ascii="Arial" w:hAnsi="Arial" w:hint="cs"/>
          <w:noProof w:val="0"/>
          <w:rtl/>
        </w:rPr>
        <w:t>,</w:t>
      </w:r>
      <w:r>
        <w:rPr>
          <w:rFonts w:ascii="Arial" w:hAnsi="Arial" w:hint="cs"/>
          <w:noProof w:val="0"/>
          <w:rtl/>
        </w:rPr>
        <w:t xml:space="preserve"> </w:t>
      </w:r>
      <w:r w:rsidR="00820AD0">
        <w:rPr>
          <w:rFonts w:ascii="Arial" w:hAnsi="Arial" w:hint="cs"/>
          <w:noProof w:val="0"/>
          <w:rtl/>
        </w:rPr>
        <w:t>ו</w:t>
      </w:r>
      <w:r>
        <w:rPr>
          <w:rFonts w:ascii="Arial" w:hAnsi="Arial" w:hint="cs"/>
          <w:noProof w:val="0"/>
          <w:rtl/>
        </w:rPr>
        <w:t xml:space="preserve">בפני אותו נוטריון, התובע היה נוכח </w:t>
      </w:r>
    </w:p>
    <w:p w:rsidR="00984795" w:rsidRDefault="002B4AA7" w:rsidP="002672D7">
      <w:pPr>
        <w:spacing w:line="360" w:lineRule="auto"/>
        <w:ind w:left="720"/>
        <w:jc w:val="both"/>
        <w:rPr>
          <w:rFonts w:ascii="Arial" w:hAnsi="Arial"/>
          <w:noProof w:val="0"/>
          <w:sz w:val="20"/>
          <w:szCs w:val="20"/>
          <w:rtl/>
        </w:rPr>
      </w:pPr>
      <w:r>
        <w:rPr>
          <w:rFonts w:ascii="Arial" w:hAnsi="Arial" w:hint="cs"/>
          <w:noProof w:val="0"/>
          <w:rtl/>
        </w:rPr>
        <w:t xml:space="preserve">בעת עריכת הצוואה ואף אימת זאת </w:t>
      </w:r>
      <w:r w:rsidR="00705821">
        <w:rPr>
          <w:rFonts w:ascii="Arial" w:hAnsi="Arial" w:hint="cs"/>
          <w:noProof w:val="0"/>
          <w:rtl/>
        </w:rPr>
        <w:t xml:space="preserve">וכן את </w:t>
      </w:r>
      <w:r>
        <w:rPr>
          <w:rFonts w:ascii="Arial" w:hAnsi="Arial" w:hint="cs"/>
          <w:noProof w:val="0"/>
          <w:rtl/>
        </w:rPr>
        <w:t xml:space="preserve">מודעותו לעריכת הצוואה ותכניה </w:t>
      </w:r>
      <w:r w:rsidRPr="00474A40">
        <w:rPr>
          <w:rFonts w:ascii="Arial" w:hAnsi="Arial" w:hint="cs"/>
          <w:noProof w:val="0"/>
          <w:sz w:val="20"/>
          <w:szCs w:val="20"/>
          <w:rtl/>
        </w:rPr>
        <w:t>(ע' 5 ש'</w:t>
      </w:r>
      <w:r w:rsidR="002672D7">
        <w:rPr>
          <w:rFonts w:ascii="Arial" w:hAnsi="Arial" w:hint="cs"/>
          <w:noProof w:val="0"/>
          <w:sz w:val="20"/>
          <w:szCs w:val="20"/>
          <w:rtl/>
        </w:rPr>
        <w:t xml:space="preserve"> </w:t>
      </w:r>
      <w:r w:rsidRPr="00474A40">
        <w:rPr>
          <w:rFonts w:ascii="Arial" w:hAnsi="Arial" w:hint="cs"/>
          <w:noProof w:val="0"/>
          <w:sz w:val="20"/>
          <w:szCs w:val="20"/>
          <w:rtl/>
        </w:rPr>
        <w:t>37-39)</w:t>
      </w:r>
      <w:r>
        <w:rPr>
          <w:rFonts w:ascii="Arial" w:hAnsi="Arial" w:hint="cs"/>
          <w:noProof w:val="0"/>
          <w:sz w:val="20"/>
          <w:szCs w:val="20"/>
          <w:rtl/>
        </w:rPr>
        <w:t xml:space="preserve"> </w:t>
      </w:r>
    </w:p>
    <w:p w:rsidR="00984795" w:rsidRDefault="00984795" w:rsidP="002672D7">
      <w:pPr>
        <w:spacing w:line="360" w:lineRule="auto"/>
        <w:ind w:left="720"/>
        <w:jc w:val="both"/>
        <w:rPr>
          <w:rFonts w:ascii="Arial" w:hAnsi="Arial"/>
          <w:noProof w:val="0"/>
          <w:sz w:val="20"/>
          <w:szCs w:val="20"/>
          <w:rtl/>
        </w:rPr>
      </w:pPr>
    </w:p>
    <w:p w:rsidR="002B4AA7" w:rsidRPr="00474A40" w:rsidRDefault="002B4AA7" w:rsidP="002672D7">
      <w:pPr>
        <w:spacing w:line="360" w:lineRule="auto"/>
        <w:ind w:left="720"/>
        <w:jc w:val="both"/>
        <w:rPr>
          <w:rFonts w:ascii="Arial" w:hAnsi="Arial"/>
          <w:noProof w:val="0"/>
          <w:sz w:val="20"/>
          <w:szCs w:val="20"/>
          <w:rtl/>
        </w:rPr>
      </w:pPr>
      <w:r w:rsidRPr="00474A40">
        <w:rPr>
          <w:rFonts w:ascii="Arial" w:hAnsi="Arial" w:hint="cs"/>
          <w:noProof w:val="0"/>
          <w:rtl/>
        </w:rPr>
        <w:lastRenderedPageBreak/>
        <w:t>ואף טען כי שילם עבור ההסכם ועריכת הצוואה</w:t>
      </w:r>
      <w:r>
        <w:rPr>
          <w:rFonts w:ascii="Arial" w:hAnsi="Arial" w:hint="cs"/>
          <w:noProof w:val="0"/>
          <w:sz w:val="20"/>
          <w:szCs w:val="20"/>
          <w:rtl/>
        </w:rPr>
        <w:t xml:space="preserve"> (עמ' 6 ש' 26-27).</w:t>
      </w:r>
    </w:p>
    <w:p w:rsidR="002B4AA7" w:rsidRDefault="002B4AA7" w:rsidP="002B4AA7">
      <w:pPr>
        <w:spacing w:line="360" w:lineRule="auto"/>
        <w:jc w:val="both"/>
        <w:rPr>
          <w:rFonts w:ascii="Arial" w:hAnsi="Arial"/>
          <w:noProof w:val="0"/>
          <w:rtl/>
        </w:rPr>
      </w:pPr>
    </w:p>
    <w:p w:rsidR="002B4AA7" w:rsidRDefault="002B4AA7" w:rsidP="00820AD0">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לטענתם, הצוואה תואמת את תכני ההסכם שכן גם בצוואה מדירה המנוחה את התובע </w:t>
      </w:r>
      <w:r>
        <w:rPr>
          <w:rFonts w:ascii="Arial" w:hAnsi="Arial"/>
          <w:noProof w:val="0"/>
          <w:rtl/>
        </w:rPr>
        <w:tab/>
      </w:r>
      <w:r>
        <w:rPr>
          <w:rFonts w:ascii="Arial" w:hAnsi="Arial" w:hint="cs"/>
          <w:noProof w:val="0"/>
          <w:rtl/>
        </w:rPr>
        <w:t>מעיזבונה כולל מדירתה ומורישה אותה לצאצאיה</w:t>
      </w:r>
      <w:r w:rsidR="00820AD0">
        <w:rPr>
          <w:rFonts w:ascii="Arial" w:hAnsi="Arial" w:hint="cs"/>
          <w:noProof w:val="0"/>
          <w:rtl/>
        </w:rPr>
        <w:t xml:space="preserve"> (הנתבעים)</w:t>
      </w:r>
      <w:r>
        <w:rPr>
          <w:rFonts w:ascii="Arial" w:hAnsi="Arial" w:hint="cs"/>
          <w:noProof w:val="0"/>
          <w:rtl/>
        </w:rPr>
        <w:t xml:space="preserve">, תוך דאגה לתובע וזכותו </w:t>
      </w:r>
      <w:r>
        <w:rPr>
          <w:rFonts w:ascii="Arial" w:hAnsi="Arial"/>
          <w:noProof w:val="0"/>
          <w:rtl/>
        </w:rPr>
        <w:tab/>
      </w:r>
      <w:r>
        <w:rPr>
          <w:rFonts w:ascii="Arial" w:hAnsi="Arial" w:hint="cs"/>
          <w:noProof w:val="0"/>
          <w:rtl/>
        </w:rPr>
        <w:t xml:space="preserve">להתגורר בדירה (לטענתם, בתמורה לדמי שימוש) עד לאריכות ימיו (בהתייחס אף לכל דירה </w:t>
      </w:r>
      <w:r>
        <w:rPr>
          <w:rFonts w:ascii="Arial" w:hAnsi="Arial"/>
          <w:noProof w:val="0"/>
          <w:rtl/>
        </w:rPr>
        <w:tab/>
      </w:r>
      <w:r>
        <w:rPr>
          <w:rFonts w:ascii="Arial" w:hAnsi="Arial" w:hint="cs"/>
          <w:noProof w:val="0"/>
          <w:rtl/>
        </w:rPr>
        <w:t xml:space="preserve">חליפית שתרכוש בעתיד). </w:t>
      </w:r>
    </w:p>
    <w:p w:rsidR="00904D43" w:rsidRDefault="00904D43" w:rsidP="00820AD0">
      <w:pPr>
        <w:spacing w:line="360" w:lineRule="auto"/>
        <w:jc w:val="both"/>
        <w:rPr>
          <w:rFonts w:ascii="Arial" w:hAnsi="Arial"/>
          <w:noProof w:val="0"/>
          <w:rtl/>
        </w:rPr>
      </w:pPr>
    </w:p>
    <w:p w:rsidR="002B4AA7" w:rsidRDefault="002B4AA7" w:rsidP="002B4AA7">
      <w:pPr>
        <w:spacing w:line="360" w:lineRule="auto"/>
        <w:jc w:val="both"/>
        <w:rPr>
          <w:rFonts w:ascii="Arial" w:hAnsi="Arial"/>
          <w:noProof w:val="0"/>
          <w:rtl/>
        </w:rPr>
      </w:pPr>
      <w:r>
        <w:rPr>
          <w:rFonts w:ascii="Arial" w:hAnsi="Arial"/>
          <w:noProof w:val="0"/>
          <w:rtl/>
        </w:rPr>
        <w:tab/>
      </w:r>
      <w:r>
        <w:rPr>
          <w:rFonts w:ascii="Arial" w:hAnsi="Arial" w:hint="cs"/>
          <w:noProof w:val="0"/>
          <w:rtl/>
        </w:rPr>
        <w:t xml:space="preserve">עוד לטענתם, לו חפצה המנוחה לשנות את הצוואה הייתה יכולה לעשות כן לאורך שנים </w:t>
      </w:r>
      <w:r>
        <w:rPr>
          <w:rFonts w:ascii="Arial" w:hAnsi="Arial"/>
          <w:noProof w:val="0"/>
          <w:rtl/>
        </w:rPr>
        <w:tab/>
      </w:r>
      <w:r>
        <w:rPr>
          <w:rFonts w:ascii="Arial" w:hAnsi="Arial" w:hint="cs"/>
          <w:noProof w:val="0"/>
          <w:rtl/>
        </w:rPr>
        <w:t xml:space="preserve">ארוכות אולם במשך 34 שנים פעלו המנוחה והתובע בהתאם להסכם ולצוואה ולא סטו מהם. </w:t>
      </w:r>
    </w:p>
    <w:p w:rsidR="00904D43" w:rsidRDefault="00904D43" w:rsidP="002B4AA7">
      <w:pPr>
        <w:spacing w:line="360" w:lineRule="auto"/>
        <w:jc w:val="both"/>
        <w:rPr>
          <w:rFonts w:ascii="Arial" w:hAnsi="Arial"/>
          <w:noProof w:val="0"/>
          <w:rtl/>
        </w:rPr>
      </w:pPr>
    </w:p>
    <w:p w:rsidR="00BA09B7" w:rsidRPr="00FB02CD" w:rsidRDefault="00BA09B7" w:rsidP="00BA09B7">
      <w:pPr>
        <w:spacing w:line="360" w:lineRule="auto"/>
        <w:jc w:val="both"/>
        <w:rPr>
          <w:rFonts w:ascii="Arial" w:hAnsi="Arial"/>
          <w:noProof w:val="0"/>
        </w:rPr>
      </w:pPr>
      <w:r>
        <w:rPr>
          <w:rFonts w:ascii="Arial" w:hAnsi="Arial"/>
          <w:noProof w:val="0"/>
          <w:rtl/>
        </w:rPr>
        <w:tab/>
      </w:r>
      <w:r w:rsidRPr="00FB02CD">
        <w:rPr>
          <w:rFonts w:ascii="Arial" w:hAnsi="Arial" w:hint="cs"/>
          <w:noProof w:val="0"/>
          <w:rtl/>
        </w:rPr>
        <w:t xml:space="preserve">לטענתם, יש לכבד את רצון המנוחה בצוואתה ואין כל עילה ממשית להתנגדות לה. </w:t>
      </w:r>
    </w:p>
    <w:p w:rsidR="002B4AA7" w:rsidRPr="00BA09B7" w:rsidRDefault="002B4AA7" w:rsidP="002B4AA7">
      <w:pPr>
        <w:pStyle w:val="ad"/>
        <w:spacing w:line="360" w:lineRule="auto"/>
        <w:jc w:val="both"/>
        <w:rPr>
          <w:rFonts w:ascii="Arial" w:hAnsi="Arial"/>
          <w:noProof w:val="0"/>
        </w:rPr>
      </w:pPr>
    </w:p>
    <w:p w:rsidR="00904D43" w:rsidRDefault="00820AD0" w:rsidP="00232A9E">
      <w:pPr>
        <w:spacing w:line="360" w:lineRule="auto"/>
        <w:ind w:left="720" w:hanging="720"/>
        <w:jc w:val="both"/>
        <w:rPr>
          <w:rFonts w:ascii="Arial" w:hAnsi="Arial"/>
          <w:noProof w:val="0"/>
          <w:rtl/>
        </w:rPr>
      </w:pPr>
      <w:r>
        <w:rPr>
          <w:rFonts w:ascii="Arial" w:hAnsi="Arial" w:hint="cs"/>
          <w:noProof w:val="0"/>
          <w:rtl/>
        </w:rPr>
        <w:t>23</w:t>
      </w:r>
      <w:r w:rsidR="00FB02CD">
        <w:rPr>
          <w:rFonts w:ascii="Arial" w:hAnsi="Arial" w:hint="cs"/>
          <w:noProof w:val="0"/>
          <w:rtl/>
        </w:rPr>
        <w:t>.</w:t>
      </w:r>
      <w:r w:rsidR="00FB02CD">
        <w:rPr>
          <w:rFonts w:ascii="Arial" w:hAnsi="Arial" w:hint="cs"/>
          <w:noProof w:val="0"/>
          <w:rtl/>
        </w:rPr>
        <w:tab/>
      </w:r>
      <w:r w:rsidR="0091640D" w:rsidRPr="00FB02CD">
        <w:rPr>
          <w:rFonts w:ascii="Arial" w:hAnsi="Arial" w:hint="cs"/>
          <w:noProof w:val="0"/>
          <w:rtl/>
        </w:rPr>
        <w:t xml:space="preserve">לטענתם, בשלב מסוים עזבה המנוחה את ילדיה ועברה להתגורר עם התובע </w:t>
      </w:r>
      <w:r w:rsidR="00232A9E">
        <w:rPr>
          <w:rFonts w:ascii="Arial" w:hAnsi="Arial" w:hint="cs"/>
          <w:noProof w:val="0"/>
          <w:rtl/>
        </w:rPr>
        <w:t>בעיר...</w:t>
      </w:r>
      <w:r w:rsidR="004120AD">
        <w:rPr>
          <w:rFonts w:ascii="Arial" w:hAnsi="Arial" w:hint="cs"/>
          <w:noProof w:val="0"/>
          <w:rtl/>
        </w:rPr>
        <w:t xml:space="preserve"> </w:t>
      </w:r>
      <w:r w:rsidR="0091640D" w:rsidRPr="00FB02CD">
        <w:rPr>
          <w:rFonts w:ascii="Arial" w:hAnsi="Arial" w:hint="cs"/>
          <w:noProof w:val="0"/>
          <w:rtl/>
        </w:rPr>
        <w:t>. באמצע שנות ה- 80</w:t>
      </w:r>
      <w:r w:rsidR="00B84ACD">
        <w:rPr>
          <w:rFonts w:ascii="Arial" w:hAnsi="Arial" w:hint="cs"/>
          <w:noProof w:val="0"/>
          <w:rtl/>
        </w:rPr>
        <w:t>'</w:t>
      </w:r>
      <w:r w:rsidR="0091640D" w:rsidRPr="00FB02CD">
        <w:rPr>
          <w:rFonts w:ascii="Arial" w:hAnsi="Arial" w:hint="cs"/>
          <w:noProof w:val="0"/>
          <w:rtl/>
        </w:rPr>
        <w:t xml:space="preserve"> ביקשה המנוחה לחדש קשר עם ילדיה ופנתה אליהם ל"תיקון השנים האבודות" ובין היתר, ערכה צוואתה בנ</w:t>
      </w:r>
      <w:r>
        <w:rPr>
          <w:rFonts w:ascii="Arial" w:hAnsi="Arial" w:hint="cs"/>
          <w:noProof w:val="0"/>
          <w:rtl/>
        </w:rPr>
        <w:t>י</w:t>
      </w:r>
      <w:r w:rsidR="0091640D" w:rsidRPr="00FB02CD">
        <w:rPr>
          <w:rFonts w:ascii="Arial" w:hAnsi="Arial" w:hint="cs"/>
          <w:noProof w:val="0"/>
          <w:rtl/>
        </w:rPr>
        <w:t>סיון לפייס אותם</w:t>
      </w:r>
      <w:r w:rsidR="00904D43">
        <w:rPr>
          <w:rFonts w:ascii="Arial" w:hAnsi="Arial" w:hint="cs"/>
          <w:noProof w:val="0"/>
          <w:rtl/>
        </w:rPr>
        <w:t>.</w:t>
      </w:r>
      <w:r w:rsidR="0091640D" w:rsidRPr="00FB02CD">
        <w:rPr>
          <w:rFonts w:ascii="Arial" w:hAnsi="Arial" w:hint="cs"/>
          <w:noProof w:val="0"/>
          <w:rtl/>
        </w:rPr>
        <w:t xml:space="preserve"> </w:t>
      </w:r>
    </w:p>
    <w:p w:rsidR="00904D43" w:rsidRDefault="00904D43" w:rsidP="00904D43">
      <w:pPr>
        <w:spacing w:line="360" w:lineRule="auto"/>
        <w:ind w:left="720" w:hanging="720"/>
        <w:jc w:val="both"/>
        <w:rPr>
          <w:rFonts w:ascii="Arial" w:hAnsi="Arial"/>
          <w:noProof w:val="0"/>
          <w:rtl/>
        </w:rPr>
      </w:pPr>
    </w:p>
    <w:p w:rsidR="00FB02CD" w:rsidRDefault="0091640D" w:rsidP="00232A9E">
      <w:pPr>
        <w:spacing w:line="360" w:lineRule="auto"/>
        <w:ind w:left="720"/>
        <w:jc w:val="both"/>
        <w:rPr>
          <w:rFonts w:ascii="Arial" w:hAnsi="Arial"/>
          <w:noProof w:val="0"/>
          <w:rtl/>
        </w:rPr>
      </w:pPr>
      <w:r w:rsidRPr="00FB02CD">
        <w:rPr>
          <w:rFonts w:ascii="Arial" w:hAnsi="Arial" w:hint="cs"/>
          <w:noProof w:val="0"/>
          <w:rtl/>
        </w:rPr>
        <w:t>לטענתם, לאורך השנים, עבדה המנוחה בעבודות שונות</w:t>
      </w:r>
      <w:r w:rsidR="00B84ACD">
        <w:rPr>
          <w:rFonts w:ascii="Arial" w:hAnsi="Arial" w:hint="cs"/>
          <w:noProof w:val="0"/>
          <w:rtl/>
        </w:rPr>
        <w:t>,</w:t>
      </w:r>
      <w:r w:rsidRPr="00FB02CD">
        <w:rPr>
          <w:rFonts w:ascii="Arial" w:hAnsi="Arial" w:hint="cs"/>
          <w:noProof w:val="0"/>
          <w:rtl/>
        </w:rPr>
        <w:t xml:space="preserve"> התפרנסה בכבוד</w:t>
      </w:r>
      <w:r w:rsidR="00B84ACD">
        <w:rPr>
          <w:rFonts w:ascii="Arial" w:hAnsi="Arial" w:hint="cs"/>
          <w:noProof w:val="0"/>
          <w:rtl/>
        </w:rPr>
        <w:t xml:space="preserve"> ו</w:t>
      </w:r>
      <w:r w:rsidRPr="00FB02CD">
        <w:rPr>
          <w:rFonts w:ascii="Arial" w:hAnsi="Arial" w:hint="cs"/>
          <w:noProof w:val="0"/>
          <w:rtl/>
        </w:rPr>
        <w:t xml:space="preserve">צברה זכויות פנסיוניות </w:t>
      </w:r>
      <w:r w:rsidRPr="00B84ACD">
        <w:rPr>
          <w:rFonts w:ascii="Arial" w:hAnsi="Arial" w:hint="cs"/>
          <w:noProof w:val="0"/>
          <w:sz w:val="21"/>
          <w:szCs w:val="21"/>
          <w:rtl/>
        </w:rPr>
        <w:t>(</w:t>
      </w:r>
      <w:r w:rsidR="00232A9E">
        <w:rPr>
          <w:rFonts w:ascii="Arial" w:hAnsi="Arial" w:hint="cs"/>
          <w:noProof w:val="0"/>
          <w:sz w:val="21"/>
          <w:szCs w:val="21"/>
          <w:rtl/>
        </w:rPr>
        <w:t xml:space="preserve">בעיר... </w:t>
      </w:r>
      <w:r w:rsidRPr="00B84ACD">
        <w:rPr>
          <w:rFonts w:ascii="Arial" w:hAnsi="Arial" w:hint="cs"/>
          <w:noProof w:val="0"/>
          <w:sz w:val="21"/>
          <w:szCs w:val="21"/>
          <w:rtl/>
        </w:rPr>
        <w:t xml:space="preserve">עבדה </w:t>
      </w:r>
      <w:r w:rsidR="00B84ACD">
        <w:rPr>
          <w:rFonts w:ascii="Arial" w:hAnsi="Arial" w:hint="cs"/>
          <w:noProof w:val="0"/>
          <w:sz w:val="21"/>
          <w:szCs w:val="21"/>
          <w:rtl/>
        </w:rPr>
        <w:t xml:space="preserve">המנוחה </w:t>
      </w:r>
      <w:r w:rsidRPr="00B84ACD">
        <w:rPr>
          <w:rFonts w:ascii="Arial" w:hAnsi="Arial" w:hint="cs"/>
          <w:noProof w:val="0"/>
          <w:sz w:val="21"/>
          <w:szCs w:val="21"/>
          <w:rtl/>
        </w:rPr>
        <w:t>בעבודות משק בית וכן בנ</w:t>
      </w:r>
      <w:r w:rsidR="00820AD0" w:rsidRPr="00B84ACD">
        <w:rPr>
          <w:rFonts w:ascii="Arial" w:hAnsi="Arial" w:hint="cs"/>
          <w:noProof w:val="0"/>
          <w:sz w:val="21"/>
          <w:szCs w:val="21"/>
          <w:rtl/>
        </w:rPr>
        <w:t>י</w:t>
      </w:r>
      <w:r w:rsidRPr="00B84ACD">
        <w:rPr>
          <w:rFonts w:ascii="Arial" w:hAnsi="Arial" w:hint="cs"/>
          <w:noProof w:val="0"/>
          <w:sz w:val="21"/>
          <w:szCs w:val="21"/>
          <w:rtl/>
        </w:rPr>
        <w:t xml:space="preserve">קיון בחב' בזק תוך צבירת זכויות פנסיה במבטחים). </w:t>
      </w:r>
      <w:r w:rsidR="00BC4A61">
        <w:rPr>
          <w:rFonts w:ascii="Arial" w:hAnsi="Arial" w:hint="cs"/>
          <w:noProof w:val="0"/>
          <w:rtl/>
        </w:rPr>
        <w:t xml:space="preserve">לטענתם, עם המעבר </w:t>
      </w:r>
      <w:r w:rsidR="00232A9E">
        <w:rPr>
          <w:rFonts w:ascii="Arial" w:hAnsi="Arial" w:hint="cs"/>
          <w:noProof w:val="0"/>
          <w:rtl/>
        </w:rPr>
        <w:t>לעיר...</w:t>
      </w:r>
      <w:r w:rsidR="00BC4A61">
        <w:rPr>
          <w:rFonts w:ascii="Arial" w:hAnsi="Arial" w:hint="cs"/>
          <w:noProof w:val="0"/>
          <w:rtl/>
        </w:rPr>
        <w:t xml:space="preserve">, פדתה המנוחה חלק מזכויותיה הפנסיוניות ורכשה מהון עצמי </w:t>
      </w:r>
      <w:r w:rsidR="00BC4A61" w:rsidRPr="0020687F">
        <w:rPr>
          <w:rFonts w:ascii="Arial" w:hAnsi="Arial" w:hint="cs"/>
          <w:noProof w:val="0"/>
          <w:rtl/>
        </w:rPr>
        <w:t xml:space="preserve">זה </w:t>
      </w:r>
      <w:r w:rsidR="007E1E84" w:rsidRPr="0020687F">
        <w:rPr>
          <w:rFonts w:ascii="Arial" w:hAnsi="Arial" w:hint="cs"/>
          <w:noProof w:val="0"/>
          <w:rtl/>
        </w:rPr>
        <w:t>את ה</w:t>
      </w:r>
      <w:r w:rsidR="00BC4A61" w:rsidRPr="0020687F">
        <w:rPr>
          <w:rFonts w:ascii="Arial" w:hAnsi="Arial" w:hint="cs"/>
          <w:noProof w:val="0"/>
          <w:rtl/>
        </w:rPr>
        <w:t xml:space="preserve">דירה למגוריה, </w:t>
      </w:r>
      <w:r w:rsidR="007E1E84" w:rsidRPr="0020687F">
        <w:rPr>
          <w:rFonts w:ascii="Arial" w:hAnsi="Arial" w:hint="cs"/>
          <w:noProof w:val="0"/>
          <w:rtl/>
        </w:rPr>
        <w:t xml:space="preserve">אשר חלקה מומן מתשלום משכנתא, תוך שהיא מנצלת זכויות אישיות ממשרד השיכון. במקביל, ערכה המנוחה את צוואתה ואת ההסכם </w:t>
      </w:r>
      <w:r w:rsidR="007E1E84" w:rsidRPr="0020687F">
        <w:rPr>
          <w:rFonts w:ascii="Arial" w:hAnsi="Arial"/>
          <w:noProof w:val="0"/>
          <w:rtl/>
        </w:rPr>
        <w:t>–</w:t>
      </w:r>
      <w:r w:rsidR="007E1E84" w:rsidRPr="0020687F">
        <w:rPr>
          <w:rFonts w:ascii="Arial" w:hAnsi="Arial" w:hint="cs"/>
          <w:noProof w:val="0"/>
          <w:rtl/>
        </w:rPr>
        <w:t xml:space="preserve"> צעדים שנועדו להבטיח זכויותיה בדירה.</w:t>
      </w:r>
      <w:r w:rsidR="007E1E84">
        <w:rPr>
          <w:rFonts w:ascii="Arial" w:hAnsi="Arial" w:hint="cs"/>
          <w:noProof w:val="0"/>
          <w:rtl/>
        </w:rPr>
        <w:t xml:space="preserve"> </w:t>
      </w:r>
    </w:p>
    <w:p w:rsidR="00BA09B7" w:rsidRDefault="00BA09B7" w:rsidP="00FB02CD">
      <w:pPr>
        <w:spacing w:line="360" w:lineRule="auto"/>
        <w:jc w:val="both"/>
        <w:rPr>
          <w:rFonts w:ascii="Arial" w:hAnsi="Arial"/>
          <w:noProof w:val="0"/>
          <w:rtl/>
        </w:rPr>
      </w:pPr>
    </w:p>
    <w:p w:rsidR="007E1E84" w:rsidRDefault="00BA09B7" w:rsidP="00FB02CD">
      <w:pPr>
        <w:spacing w:line="360" w:lineRule="auto"/>
        <w:jc w:val="both"/>
        <w:rPr>
          <w:rFonts w:ascii="Arial" w:hAnsi="Arial"/>
          <w:noProof w:val="0"/>
        </w:rPr>
      </w:pPr>
      <w:r>
        <w:rPr>
          <w:rFonts w:ascii="Arial" w:hAnsi="Arial" w:hint="cs"/>
          <w:noProof w:val="0"/>
          <w:rtl/>
        </w:rPr>
        <w:t>24</w:t>
      </w:r>
      <w:r w:rsidR="00FB02CD">
        <w:rPr>
          <w:rFonts w:ascii="Arial" w:hAnsi="Arial" w:hint="cs"/>
          <w:noProof w:val="0"/>
          <w:rtl/>
        </w:rPr>
        <w:t>.</w:t>
      </w:r>
      <w:r w:rsidR="00FB02CD">
        <w:rPr>
          <w:rFonts w:ascii="Arial" w:hAnsi="Arial" w:hint="cs"/>
          <w:noProof w:val="0"/>
          <w:rtl/>
        </w:rPr>
        <w:tab/>
      </w:r>
      <w:r w:rsidR="007E1E84">
        <w:rPr>
          <w:rFonts w:ascii="Arial" w:hAnsi="Arial" w:hint="cs"/>
          <w:bCs/>
          <w:noProof w:val="0"/>
          <w:u w:val="single"/>
          <w:rtl/>
        </w:rPr>
        <w:t xml:space="preserve">הכספים בחשבונות הבנק </w:t>
      </w:r>
    </w:p>
    <w:p w:rsidR="00A50924" w:rsidRDefault="007E1E84" w:rsidP="00B84ACD">
      <w:pPr>
        <w:pStyle w:val="ad"/>
        <w:spacing w:line="360" w:lineRule="auto"/>
        <w:jc w:val="both"/>
        <w:rPr>
          <w:rFonts w:ascii="Arial" w:hAnsi="Arial"/>
          <w:b/>
          <w:noProof w:val="0"/>
          <w:rtl/>
        </w:rPr>
      </w:pPr>
      <w:r w:rsidRPr="007E1E84">
        <w:rPr>
          <w:rFonts w:ascii="Arial" w:hAnsi="Arial" w:hint="cs"/>
          <w:b/>
          <w:noProof w:val="0"/>
          <w:rtl/>
        </w:rPr>
        <w:t xml:space="preserve">לטענתם, </w:t>
      </w:r>
      <w:r w:rsidR="00B84ACD">
        <w:rPr>
          <w:rFonts w:ascii="Arial" w:hAnsi="Arial" w:hint="cs"/>
          <w:b/>
          <w:noProof w:val="0"/>
          <w:rtl/>
        </w:rPr>
        <w:t xml:space="preserve">דרישת התובע </w:t>
      </w:r>
      <w:r>
        <w:rPr>
          <w:rFonts w:ascii="Arial" w:hAnsi="Arial" w:hint="cs"/>
          <w:b/>
          <w:noProof w:val="0"/>
          <w:rtl/>
        </w:rPr>
        <w:t xml:space="preserve">לקבל מחצית הכספים </w:t>
      </w:r>
      <w:proofErr w:type="spellStart"/>
      <w:r>
        <w:rPr>
          <w:rFonts w:ascii="Arial" w:hAnsi="Arial" w:hint="cs"/>
          <w:b/>
          <w:noProof w:val="0"/>
          <w:rtl/>
        </w:rPr>
        <w:t>בח</w:t>
      </w:r>
      <w:proofErr w:type="spellEnd"/>
      <w:r w:rsidR="00B84ACD">
        <w:rPr>
          <w:rFonts w:ascii="Arial" w:hAnsi="Arial" w:hint="cs"/>
          <w:b/>
          <w:noProof w:val="0"/>
          <w:rtl/>
        </w:rPr>
        <w:t>-</w:t>
      </w:r>
      <w:r>
        <w:rPr>
          <w:rFonts w:ascii="Arial" w:hAnsi="Arial" w:hint="cs"/>
          <w:b/>
          <w:noProof w:val="0"/>
          <w:rtl/>
        </w:rPr>
        <w:t xml:space="preserve">ן הפרטי של המנוחה ולמצער לקבל חלק העולה על מחצית הכספים שם </w:t>
      </w:r>
      <w:r>
        <w:rPr>
          <w:rFonts w:ascii="Arial" w:hAnsi="Arial"/>
          <w:b/>
          <w:noProof w:val="0"/>
          <w:rtl/>
        </w:rPr>
        <w:t>–</w:t>
      </w:r>
      <w:r w:rsidR="00B84ACD">
        <w:rPr>
          <w:rFonts w:ascii="Arial" w:hAnsi="Arial" w:hint="cs"/>
          <w:b/>
          <w:noProof w:val="0"/>
          <w:rtl/>
        </w:rPr>
        <w:t xml:space="preserve"> </w:t>
      </w:r>
      <w:r>
        <w:rPr>
          <w:rFonts w:ascii="Arial" w:hAnsi="Arial" w:hint="cs"/>
          <w:b/>
          <w:noProof w:val="0"/>
          <w:rtl/>
        </w:rPr>
        <w:t xml:space="preserve">סותרת את ההפרדה </w:t>
      </w:r>
      <w:proofErr w:type="spellStart"/>
      <w:r>
        <w:rPr>
          <w:rFonts w:ascii="Arial" w:hAnsi="Arial" w:hint="cs"/>
          <w:b/>
          <w:noProof w:val="0"/>
          <w:rtl/>
        </w:rPr>
        <w:t>הרכושית</w:t>
      </w:r>
      <w:proofErr w:type="spellEnd"/>
      <w:r>
        <w:rPr>
          <w:rFonts w:ascii="Arial" w:hAnsi="Arial" w:hint="cs"/>
          <w:b/>
          <w:noProof w:val="0"/>
          <w:rtl/>
        </w:rPr>
        <w:t xml:space="preserve"> שבהסכם</w:t>
      </w:r>
      <w:r w:rsidR="00B84ACD">
        <w:rPr>
          <w:rFonts w:ascii="Arial" w:hAnsi="Arial" w:hint="cs"/>
          <w:b/>
          <w:noProof w:val="0"/>
          <w:rtl/>
        </w:rPr>
        <w:t>,</w:t>
      </w:r>
      <w:r>
        <w:rPr>
          <w:rFonts w:ascii="Arial" w:hAnsi="Arial" w:hint="cs"/>
          <w:b/>
          <w:noProof w:val="0"/>
          <w:rtl/>
        </w:rPr>
        <w:t xml:space="preserve"> ואף את הת</w:t>
      </w:r>
      <w:r w:rsidR="00A72E52">
        <w:rPr>
          <w:rFonts w:ascii="Arial" w:hAnsi="Arial" w:hint="cs"/>
          <w:b/>
          <w:noProof w:val="0"/>
          <w:rtl/>
        </w:rPr>
        <w:t xml:space="preserve">נהלות המנוחה בחייה (אשר הקפידה לשמור על חשבון בנק נפרד). </w:t>
      </w:r>
    </w:p>
    <w:p w:rsidR="00A50924" w:rsidRDefault="00A50924" w:rsidP="00B84ACD">
      <w:pPr>
        <w:pStyle w:val="ad"/>
        <w:spacing w:line="360" w:lineRule="auto"/>
        <w:jc w:val="both"/>
        <w:rPr>
          <w:rFonts w:ascii="Arial" w:hAnsi="Arial"/>
          <w:b/>
          <w:noProof w:val="0"/>
          <w:rtl/>
        </w:rPr>
      </w:pPr>
    </w:p>
    <w:p w:rsidR="007E1E84" w:rsidRDefault="00A72E52" w:rsidP="00B84ACD">
      <w:pPr>
        <w:pStyle w:val="ad"/>
        <w:spacing w:line="360" w:lineRule="auto"/>
        <w:jc w:val="both"/>
        <w:rPr>
          <w:rFonts w:ascii="Arial" w:hAnsi="Arial"/>
          <w:b/>
          <w:noProof w:val="0"/>
          <w:rtl/>
        </w:rPr>
      </w:pPr>
      <w:r>
        <w:rPr>
          <w:rFonts w:ascii="Arial" w:hAnsi="Arial" w:hint="cs"/>
          <w:b/>
          <w:noProof w:val="0"/>
          <w:rtl/>
        </w:rPr>
        <w:t xml:space="preserve">עוד לטענתם, התובע דורש "איזון חד צדדי" כלומר לקבל מחשבונה הפרטי של המנוחה ללא שיתוף בזכויות ובכספים שצבר על שמו (הגם כי המנוחה פדתה את כל חסכונותיה לצורך עלויות רכישת הדירה ואילו התובע המשיך להחזיק ולצבור את כל חסכונותיו וזכויותיו). </w:t>
      </w:r>
      <w:r w:rsidR="00B84ACD">
        <w:rPr>
          <w:rFonts w:ascii="Arial" w:hAnsi="Arial" w:hint="cs"/>
          <w:b/>
          <w:noProof w:val="0"/>
          <w:rtl/>
        </w:rPr>
        <w:t xml:space="preserve">  </w:t>
      </w:r>
    </w:p>
    <w:p w:rsidR="00687322" w:rsidRDefault="00687322" w:rsidP="007E1E84">
      <w:pPr>
        <w:spacing w:line="360" w:lineRule="auto"/>
        <w:jc w:val="both"/>
        <w:rPr>
          <w:rFonts w:ascii="Arial" w:hAnsi="Arial"/>
          <w:b/>
          <w:noProof w:val="0"/>
          <w:rtl/>
        </w:rPr>
      </w:pPr>
    </w:p>
    <w:p w:rsidR="00232A9E" w:rsidRDefault="00232A9E" w:rsidP="007E1E84">
      <w:pPr>
        <w:spacing w:line="360" w:lineRule="auto"/>
        <w:jc w:val="both"/>
        <w:rPr>
          <w:rFonts w:ascii="Arial" w:hAnsi="Arial"/>
          <w:b/>
          <w:noProof w:val="0"/>
          <w:rtl/>
        </w:rPr>
      </w:pPr>
    </w:p>
    <w:p w:rsidR="00232A9E" w:rsidRDefault="00232A9E" w:rsidP="007E1E84">
      <w:pPr>
        <w:spacing w:line="360" w:lineRule="auto"/>
        <w:jc w:val="both"/>
        <w:rPr>
          <w:rFonts w:ascii="Arial" w:hAnsi="Arial"/>
          <w:b/>
          <w:noProof w:val="0"/>
          <w:rtl/>
        </w:rPr>
      </w:pPr>
    </w:p>
    <w:p w:rsidR="00904D43" w:rsidRDefault="00904D43" w:rsidP="007E1E84">
      <w:pPr>
        <w:spacing w:line="360" w:lineRule="auto"/>
        <w:jc w:val="both"/>
        <w:rPr>
          <w:rFonts w:ascii="Arial" w:hAnsi="Arial"/>
          <w:b/>
          <w:noProof w:val="0"/>
          <w:rtl/>
        </w:rPr>
      </w:pPr>
    </w:p>
    <w:p w:rsidR="00976364" w:rsidRDefault="00BA09B7" w:rsidP="00976364">
      <w:pPr>
        <w:spacing w:line="360" w:lineRule="auto"/>
        <w:jc w:val="both"/>
        <w:rPr>
          <w:b/>
          <w:bCs/>
          <w:noProof w:val="0"/>
          <w:sz w:val="36"/>
          <w:szCs w:val="36"/>
          <w:u w:val="single"/>
          <w:rtl/>
        </w:rPr>
      </w:pPr>
      <w:r>
        <w:rPr>
          <w:rFonts w:hint="cs"/>
          <w:b/>
          <w:bCs/>
          <w:noProof w:val="0"/>
          <w:sz w:val="36"/>
          <w:szCs w:val="36"/>
          <w:u w:val="single"/>
          <w:rtl/>
        </w:rPr>
        <w:lastRenderedPageBreak/>
        <w:t>דיון והכרעה</w:t>
      </w:r>
      <w:r w:rsidR="00976364">
        <w:rPr>
          <w:rFonts w:hint="cs"/>
          <w:b/>
          <w:bCs/>
          <w:noProof w:val="0"/>
          <w:sz w:val="36"/>
          <w:szCs w:val="36"/>
          <w:u w:val="single"/>
          <w:rtl/>
        </w:rPr>
        <w:t xml:space="preserve">: </w:t>
      </w:r>
    </w:p>
    <w:p w:rsidR="00CF5A69" w:rsidRPr="00BE6AB3" w:rsidRDefault="00CF5A69" w:rsidP="00976364">
      <w:pPr>
        <w:spacing w:line="360" w:lineRule="auto"/>
        <w:ind w:left="1440" w:firstLine="720"/>
        <w:jc w:val="both"/>
        <w:rPr>
          <w:rFonts w:ascii="Arial" w:hAnsi="Arial"/>
          <w:b/>
          <w:noProof w:val="0"/>
          <w:sz w:val="36"/>
          <w:szCs w:val="36"/>
          <w:u w:val="single"/>
        </w:rPr>
      </w:pPr>
      <w:proofErr w:type="spellStart"/>
      <w:r w:rsidRPr="00BE6AB3">
        <w:rPr>
          <w:rFonts w:hint="cs"/>
          <w:b/>
          <w:bCs/>
          <w:noProof w:val="0"/>
          <w:sz w:val="36"/>
          <w:szCs w:val="36"/>
          <w:u w:val="single"/>
          <w:rtl/>
        </w:rPr>
        <w:t>ת</w:t>
      </w:r>
      <w:r>
        <w:rPr>
          <w:rFonts w:hint="cs"/>
          <w:b/>
          <w:bCs/>
          <w:noProof w:val="0"/>
          <w:sz w:val="36"/>
          <w:szCs w:val="36"/>
          <w:u w:val="single"/>
          <w:rtl/>
        </w:rPr>
        <w:t>מ"ש</w:t>
      </w:r>
      <w:proofErr w:type="spellEnd"/>
      <w:r>
        <w:rPr>
          <w:rFonts w:hint="cs"/>
          <w:b/>
          <w:bCs/>
          <w:noProof w:val="0"/>
          <w:sz w:val="36"/>
          <w:szCs w:val="36"/>
          <w:u w:val="single"/>
          <w:rtl/>
        </w:rPr>
        <w:t xml:space="preserve"> 2132-06-20 </w:t>
      </w:r>
    </w:p>
    <w:p w:rsidR="00485BBB" w:rsidRDefault="00485BBB" w:rsidP="00BC305C">
      <w:pPr>
        <w:spacing w:line="360" w:lineRule="auto"/>
        <w:ind w:left="720" w:hanging="720"/>
        <w:jc w:val="both"/>
        <w:rPr>
          <w:rFonts w:ascii="Arial" w:hAnsi="Arial"/>
          <w:b/>
          <w:noProof w:val="0"/>
          <w:rtl/>
        </w:rPr>
      </w:pPr>
    </w:p>
    <w:p w:rsidR="00BC305C" w:rsidRDefault="00D150F9" w:rsidP="00BC305C">
      <w:pPr>
        <w:spacing w:line="360" w:lineRule="auto"/>
        <w:ind w:left="720" w:hanging="720"/>
        <w:jc w:val="both"/>
        <w:rPr>
          <w:rFonts w:ascii="Arial" w:hAnsi="Arial"/>
          <w:b/>
          <w:noProof w:val="0"/>
          <w:rtl/>
        </w:rPr>
      </w:pPr>
      <w:r>
        <w:rPr>
          <w:rFonts w:ascii="Arial" w:hAnsi="Arial" w:hint="cs"/>
          <w:b/>
          <w:noProof w:val="0"/>
          <w:rtl/>
        </w:rPr>
        <w:t>25</w:t>
      </w:r>
      <w:r w:rsidR="00BA09B7">
        <w:rPr>
          <w:rFonts w:ascii="Arial" w:hAnsi="Arial" w:hint="cs"/>
          <w:b/>
          <w:noProof w:val="0"/>
          <w:rtl/>
        </w:rPr>
        <w:t>.</w:t>
      </w:r>
      <w:r w:rsidR="00BA09B7">
        <w:rPr>
          <w:rFonts w:ascii="Arial" w:hAnsi="Arial" w:hint="cs"/>
          <w:b/>
          <w:noProof w:val="0"/>
          <w:rtl/>
        </w:rPr>
        <w:tab/>
      </w:r>
      <w:r w:rsidR="00BC305C">
        <w:rPr>
          <w:rFonts w:ascii="Arial" w:hAnsi="Arial" w:hint="cs"/>
          <w:b/>
          <w:noProof w:val="0"/>
          <w:rtl/>
        </w:rPr>
        <w:t xml:space="preserve">כאמור, </w:t>
      </w:r>
      <w:r w:rsidR="00BC305C" w:rsidRPr="00CF5A69">
        <w:rPr>
          <w:rFonts w:ascii="Arial" w:hAnsi="Arial" w:hint="cs"/>
          <w:b/>
          <w:noProof w:val="0"/>
          <w:rtl/>
        </w:rPr>
        <w:t xml:space="preserve">בין </w:t>
      </w:r>
      <w:r w:rsidR="00BC305C">
        <w:rPr>
          <w:rFonts w:ascii="Arial" w:hAnsi="Arial" w:hint="cs"/>
          <w:b/>
          <w:noProof w:val="0"/>
          <w:rtl/>
        </w:rPr>
        <w:t xml:space="preserve">בני הזוג </w:t>
      </w:r>
      <w:r w:rsidR="00BC305C" w:rsidRPr="00CF5A69">
        <w:rPr>
          <w:rFonts w:ascii="Arial" w:hAnsi="Arial" w:hint="cs"/>
          <w:b/>
          <w:noProof w:val="0"/>
          <w:rtl/>
        </w:rPr>
        <w:t xml:space="preserve">כאמור נערך הסכם </w:t>
      </w:r>
      <w:r w:rsidR="00BC305C">
        <w:rPr>
          <w:rFonts w:ascii="Arial" w:hAnsi="Arial" w:hint="cs"/>
          <w:b/>
          <w:noProof w:val="0"/>
          <w:rtl/>
        </w:rPr>
        <w:t xml:space="preserve">שכותרתו </w:t>
      </w:r>
      <w:r w:rsidR="00BC305C" w:rsidRPr="00BC305C">
        <w:rPr>
          <w:rFonts w:ascii="Arial" w:hAnsi="Arial" w:hint="cs"/>
          <w:bCs/>
          <w:i/>
          <w:iCs/>
          <w:noProof w:val="0"/>
          <w:rtl/>
        </w:rPr>
        <w:t>"הסכם וכתב התחייבות נוטריוני והצהרה על עובדות"</w:t>
      </w:r>
      <w:r w:rsidR="00BC305C">
        <w:rPr>
          <w:rFonts w:ascii="Arial" w:hAnsi="Arial" w:hint="cs"/>
          <w:b/>
          <w:noProof w:val="0"/>
          <w:rtl/>
        </w:rPr>
        <w:t xml:space="preserve"> נושא תאריך 11.86. </w:t>
      </w:r>
    </w:p>
    <w:p w:rsidR="00E70A2C" w:rsidRDefault="00E70A2C" w:rsidP="00E70A2C">
      <w:pPr>
        <w:spacing w:line="360" w:lineRule="auto"/>
        <w:ind w:left="720" w:hanging="720"/>
        <w:jc w:val="both"/>
        <w:rPr>
          <w:rtl/>
        </w:rPr>
      </w:pPr>
      <w:r>
        <w:rPr>
          <w:rFonts w:hint="cs"/>
          <w:rtl/>
        </w:rPr>
        <w:tab/>
      </w:r>
      <w:r>
        <w:rPr>
          <w:rtl/>
        </w:rPr>
        <w:t xml:space="preserve">לטענת הנתבעים, </w:t>
      </w:r>
      <w:r>
        <w:rPr>
          <w:rFonts w:hint="cs"/>
          <w:rtl/>
        </w:rPr>
        <w:t>ה</w:t>
      </w:r>
      <w:r>
        <w:rPr>
          <w:rtl/>
        </w:rPr>
        <w:t xml:space="preserve">הסכם </w:t>
      </w:r>
      <w:r>
        <w:rPr>
          <w:rFonts w:hint="cs"/>
          <w:rtl/>
        </w:rPr>
        <w:t xml:space="preserve">עליו חתמו בני הזוג </w:t>
      </w:r>
      <w:r>
        <w:rPr>
          <w:rtl/>
        </w:rPr>
        <w:t xml:space="preserve">הינו בבחינת הסכם ממון, </w:t>
      </w:r>
      <w:r>
        <w:rPr>
          <w:rFonts w:hint="cs"/>
          <w:rtl/>
        </w:rPr>
        <w:t xml:space="preserve">ובנוסף </w:t>
      </w:r>
      <w:r>
        <w:rPr>
          <w:rtl/>
        </w:rPr>
        <w:t>מדיר את התובע מחלקו בדירה</w:t>
      </w:r>
      <w:r>
        <w:rPr>
          <w:rFonts w:hint="cs"/>
          <w:rtl/>
        </w:rPr>
        <w:t xml:space="preserve">. </w:t>
      </w:r>
    </w:p>
    <w:p w:rsidR="00E70A2C" w:rsidRDefault="00E70A2C" w:rsidP="00E70A2C">
      <w:pPr>
        <w:spacing w:line="360" w:lineRule="auto"/>
        <w:ind w:left="720"/>
        <w:jc w:val="both"/>
        <w:rPr>
          <w:rtl/>
        </w:rPr>
      </w:pPr>
    </w:p>
    <w:p w:rsidR="00AD272E" w:rsidRDefault="00BC305C" w:rsidP="00E70A2C">
      <w:pPr>
        <w:spacing w:line="360" w:lineRule="auto"/>
        <w:ind w:left="720" w:hanging="720"/>
        <w:jc w:val="both"/>
        <w:rPr>
          <w:rFonts w:ascii="Arial" w:hAnsi="Arial"/>
          <w:b/>
          <w:noProof w:val="0"/>
          <w:rtl/>
        </w:rPr>
      </w:pPr>
      <w:r>
        <w:rPr>
          <w:rFonts w:ascii="Arial" w:hAnsi="Arial" w:hint="cs"/>
          <w:b/>
          <w:noProof w:val="0"/>
          <w:rtl/>
        </w:rPr>
        <w:t>26.</w:t>
      </w:r>
      <w:r>
        <w:rPr>
          <w:rFonts w:ascii="Arial" w:hAnsi="Arial" w:hint="cs"/>
          <w:b/>
          <w:noProof w:val="0"/>
          <w:rtl/>
        </w:rPr>
        <w:tab/>
        <w:t xml:space="preserve">להלן נוסח ההסכם </w:t>
      </w:r>
      <w:r w:rsidR="00AD272E">
        <w:rPr>
          <w:rFonts w:ascii="Arial" w:hAnsi="Arial" w:hint="cs"/>
          <w:b/>
          <w:noProof w:val="0"/>
          <w:rtl/>
        </w:rPr>
        <w:t xml:space="preserve">בין בני הזוג: </w:t>
      </w:r>
    </w:p>
    <w:p w:rsidR="00BC305C" w:rsidRDefault="00BC305C" w:rsidP="00BC305C">
      <w:pPr>
        <w:spacing w:line="360" w:lineRule="auto"/>
        <w:ind w:left="720" w:hanging="720"/>
        <w:jc w:val="both"/>
        <w:rPr>
          <w:rFonts w:ascii="Arial" w:hAnsi="Arial"/>
          <w:b/>
          <w:noProof w:val="0"/>
          <w:rtl/>
        </w:rPr>
      </w:pPr>
    </w:p>
    <w:p w:rsidR="001F0928" w:rsidRPr="001F0928" w:rsidRDefault="001F0928" w:rsidP="00976364">
      <w:pPr>
        <w:shd w:val="clear" w:color="auto" w:fill="F2F2F2" w:themeFill="background1" w:themeFillShade="F2"/>
        <w:spacing w:line="360" w:lineRule="auto"/>
        <w:jc w:val="center"/>
        <w:rPr>
          <w:rFonts w:ascii="Aharoni" w:hAnsi="Aharoni" w:cs="Aharoni"/>
          <w:u w:val="single"/>
          <w:rtl/>
        </w:rPr>
      </w:pPr>
      <w:r w:rsidRPr="001F0928">
        <w:rPr>
          <w:rFonts w:ascii="Aharoni" w:hAnsi="Aharoni" w:cs="Aharoni"/>
          <w:u w:val="single"/>
          <w:rtl/>
        </w:rPr>
        <w:t>הסכם וכתב התחייבות נוטריוני והצהרה על עובדות</w:t>
      </w:r>
    </w:p>
    <w:p w:rsidR="001F0928" w:rsidRPr="001F0928" w:rsidRDefault="001F0928" w:rsidP="00232A9E">
      <w:pPr>
        <w:shd w:val="clear" w:color="auto" w:fill="F2F2F2" w:themeFill="background1" w:themeFillShade="F2"/>
        <w:spacing w:line="360" w:lineRule="auto"/>
        <w:jc w:val="center"/>
        <w:rPr>
          <w:rFonts w:ascii="Aharoni" w:hAnsi="Aharoni" w:cs="Aharoni"/>
          <w:rtl/>
        </w:rPr>
      </w:pPr>
      <w:r w:rsidRPr="001F0928">
        <w:rPr>
          <w:rFonts w:ascii="Aharoni" w:hAnsi="Aharoni" w:cs="Aharoni"/>
          <w:rtl/>
        </w:rPr>
        <w:t xml:space="preserve">שנעשה ונחתם ביום </w:t>
      </w:r>
      <w:r w:rsidR="00232A9E">
        <w:rPr>
          <w:rFonts w:ascii="Aharoni" w:hAnsi="Aharoni" w:cs="Aharoni" w:hint="cs"/>
          <w:rtl/>
        </w:rPr>
        <w:t xml:space="preserve"> </w:t>
      </w:r>
      <w:r w:rsidR="004120AD">
        <w:rPr>
          <w:rFonts w:ascii="Aharoni" w:hAnsi="Aharoni" w:cs="Aharoni" w:hint="cs"/>
          <w:rtl/>
        </w:rPr>
        <w:t>11.</w:t>
      </w:r>
      <w:r w:rsidRPr="001F0928">
        <w:rPr>
          <w:rFonts w:ascii="Aharoni" w:hAnsi="Aharoni" w:cs="Aharoni"/>
          <w:rtl/>
        </w:rPr>
        <w:t>86</w:t>
      </w:r>
    </w:p>
    <w:p w:rsidR="001F0928" w:rsidRPr="00F35B40" w:rsidRDefault="001F0928" w:rsidP="00976364">
      <w:pPr>
        <w:shd w:val="clear" w:color="auto" w:fill="F2F2F2" w:themeFill="background1" w:themeFillShade="F2"/>
        <w:spacing w:line="360" w:lineRule="auto"/>
        <w:jc w:val="center"/>
        <w:rPr>
          <w:rFonts w:ascii="Aharoni" w:hAnsi="Aharoni" w:cs="Aharoni"/>
          <w:rtl/>
        </w:rPr>
      </w:pPr>
    </w:p>
    <w:p w:rsidR="001F0928" w:rsidRPr="001F0928" w:rsidRDefault="00F35B40" w:rsidP="00976364">
      <w:pPr>
        <w:shd w:val="clear" w:color="auto" w:fill="F2F2F2" w:themeFill="background1" w:themeFillShade="F2"/>
        <w:spacing w:line="360" w:lineRule="auto"/>
        <w:ind w:firstLine="720"/>
        <w:rPr>
          <w:rFonts w:ascii="Aharoni" w:hAnsi="Aharoni" w:cs="Aharoni"/>
          <w:u w:val="single"/>
          <w:rtl/>
        </w:rPr>
      </w:pPr>
      <w:r w:rsidRPr="00F35B40">
        <w:rPr>
          <w:rFonts w:ascii="Aharoni" w:hAnsi="Aharoni" w:cs="Aharoni" w:hint="cs"/>
          <w:rtl/>
        </w:rPr>
        <w:t xml:space="preserve">    </w:t>
      </w:r>
      <w:r w:rsidR="00976364">
        <w:rPr>
          <w:rFonts w:ascii="Aharoni" w:hAnsi="Aharoni" w:cs="Aharoni"/>
          <w:rtl/>
        </w:rPr>
        <w:tab/>
      </w:r>
      <w:r w:rsidR="00976364">
        <w:rPr>
          <w:rFonts w:ascii="Aharoni" w:hAnsi="Aharoni" w:cs="Aharoni" w:hint="cs"/>
          <w:rtl/>
        </w:rPr>
        <w:t xml:space="preserve">                                       </w:t>
      </w:r>
      <w:r w:rsidR="001F0928" w:rsidRPr="001F0928">
        <w:rPr>
          <w:rFonts w:ascii="Aharoni" w:hAnsi="Aharoni" w:cs="Aharoni"/>
          <w:u w:val="single"/>
          <w:rtl/>
        </w:rPr>
        <w:t>בין</w:t>
      </w:r>
    </w:p>
    <w:p w:rsidR="001F0928" w:rsidRPr="001F0928" w:rsidRDefault="001F0928" w:rsidP="00232A9E">
      <w:pPr>
        <w:shd w:val="clear" w:color="auto" w:fill="F2F2F2" w:themeFill="background1" w:themeFillShade="F2"/>
        <w:spacing w:line="360" w:lineRule="auto"/>
        <w:jc w:val="center"/>
        <w:rPr>
          <w:rFonts w:ascii="Aharoni" w:hAnsi="Aharoni" w:cs="Aharoni"/>
          <w:rtl/>
        </w:rPr>
      </w:pPr>
      <w:r w:rsidRPr="001F0928">
        <w:rPr>
          <w:rFonts w:ascii="Aharoni" w:hAnsi="Aharoni" w:cs="Aharoni"/>
          <w:rtl/>
        </w:rPr>
        <w:t xml:space="preserve">מר </w:t>
      </w:r>
      <w:r w:rsidR="00232A9E">
        <w:rPr>
          <w:rFonts w:ascii="Aharoni" w:hAnsi="Aharoni" w:cs="Aharoni" w:hint="cs"/>
          <w:rtl/>
        </w:rPr>
        <w:t xml:space="preserve">...  </w:t>
      </w:r>
    </w:p>
    <w:p w:rsidR="001F0928" w:rsidRPr="001F0928" w:rsidRDefault="001F0928" w:rsidP="00976364">
      <w:pPr>
        <w:shd w:val="clear" w:color="auto" w:fill="F2F2F2" w:themeFill="background1" w:themeFillShade="F2"/>
        <w:spacing w:line="360" w:lineRule="auto"/>
        <w:jc w:val="center"/>
        <w:rPr>
          <w:rFonts w:ascii="Aharoni" w:hAnsi="Aharoni" w:cs="Aharoni"/>
          <w:rtl/>
        </w:rPr>
      </w:pPr>
      <w:r w:rsidRPr="001F0928">
        <w:rPr>
          <w:rFonts w:ascii="Aharoni" w:hAnsi="Aharoni" w:cs="Aharoni"/>
          <w:rtl/>
        </w:rPr>
        <w:t>(שיקרא להלן ולשם הקצור "האיש") מצד אחד</w:t>
      </w:r>
    </w:p>
    <w:p w:rsidR="001F0928" w:rsidRPr="001F0928" w:rsidRDefault="001F0928" w:rsidP="00976364">
      <w:pPr>
        <w:shd w:val="clear" w:color="auto" w:fill="F2F2F2" w:themeFill="background1" w:themeFillShade="F2"/>
        <w:spacing w:line="360" w:lineRule="auto"/>
        <w:jc w:val="center"/>
        <w:rPr>
          <w:rFonts w:ascii="Aharoni" w:hAnsi="Aharoni" w:cs="Aharoni"/>
          <w:u w:val="single"/>
          <w:rtl/>
        </w:rPr>
      </w:pPr>
      <w:r w:rsidRPr="001F0928">
        <w:rPr>
          <w:rFonts w:ascii="Aharoni" w:hAnsi="Aharoni" w:cs="Aharoni"/>
          <w:u w:val="single"/>
          <w:rtl/>
        </w:rPr>
        <w:t>לבין</w:t>
      </w:r>
    </w:p>
    <w:p w:rsidR="00232A9E" w:rsidRDefault="001F0928" w:rsidP="00976364">
      <w:pPr>
        <w:shd w:val="clear" w:color="auto" w:fill="F2F2F2" w:themeFill="background1" w:themeFillShade="F2"/>
        <w:spacing w:line="360" w:lineRule="auto"/>
        <w:jc w:val="center"/>
        <w:rPr>
          <w:rFonts w:ascii="Aharoni" w:hAnsi="Aharoni" w:cs="Aharoni"/>
          <w:rtl/>
        </w:rPr>
      </w:pPr>
      <w:r w:rsidRPr="001F0928">
        <w:rPr>
          <w:rFonts w:ascii="Aharoni" w:hAnsi="Aharoni" w:cs="Aharoni"/>
          <w:rtl/>
        </w:rPr>
        <w:t xml:space="preserve">גב' </w:t>
      </w:r>
      <w:r w:rsidR="00232A9E">
        <w:rPr>
          <w:rFonts w:ascii="Aharoni" w:hAnsi="Aharoni" w:cs="Aharoni" w:hint="cs"/>
          <w:rtl/>
        </w:rPr>
        <w:t xml:space="preserve">.. </w:t>
      </w:r>
    </w:p>
    <w:p w:rsidR="001F0928" w:rsidRPr="001F0928" w:rsidRDefault="00232A9E" w:rsidP="00976364">
      <w:pPr>
        <w:shd w:val="clear" w:color="auto" w:fill="F2F2F2" w:themeFill="background1" w:themeFillShade="F2"/>
        <w:spacing w:line="360" w:lineRule="auto"/>
        <w:jc w:val="center"/>
        <w:rPr>
          <w:rFonts w:ascii="Aharoni" w:hAnsi="Aharoni" w:cs="Aharoni"/>
          <w:rtl/>
        </w:rPr>
      </w:pPr>
      <w:r w:rsidRPr="001F0928">
        <w:rPr>
          <w:rFonts w:ascii="Aharoni" w:hAnsi="Aharoni" w:cs="Aharoni"/>
          <w:rtl/>
        </w:rPr>
        <w:t xml:space="preserve"> </w:t>
      </w:r>
      <w:r w:rsidR="001F0928" w:rsidRPr="001F0928">
        <w:rPr>
          <w:rFonts w:ascii="Aharoni" w:hAnsi="Aharoni" w:cs="Aharoni"/>
          <w:rtl/>
        </w:rPr>
        <w:t>(שתקרא להלן "האשה") מצד שני</w:t>
      </w:r>
    </w:p>
    <w:p w:rsidR="001F0928" w:rsidRPr="001F0928" w:rsidRDefault="001F0928" w:rsidP="00976364">
      <w:pPr>
        <w:shd w:val="clear" w:color="auto" w:fill="F2F2F2" w:themeFill="background1" w:themeFillShade="F2"/>
        <w:spacing w:line="360" w:lineRule="auto"/>
        <w:jc w:val="center"/>
        <w:rPr>
          <w:rFonts w:ascii="Aharoni" w:hAnsi="Aharoni" w:cs="Aharoni"/>
          <w:rtl/>
        </w:rPr>
      </w:pPr>
    </w:p>
    <w:p w:rsidR="001F0928" w:rsidRPr="001F0928" w:rsidRDefault="001F0928" w:rsidP="00232A9E">
      <w:pPr>
        <w:shd w:val="clear" w:color="auto" w:fill="F2F2F2" w:themeFill="background1" w:themeFillShade="F2"/>
        <w:spacing w:line="360" w:lineRule="auto"/>
        <w:ind w:left="1417" w:hanging="1440"/>
        <w:rPr>
          <w:rFonts w:ascii="Aharoni" w:hAnsi="Aharoni" w:cs="Aharoni"/>
          <w:rtl/>
        </w:rPr>
      </w:pPr>
      <w:r w:rsidRPr="001F0928">
        <w:rPr>
          <w:rFonts w:ascii="Aharoni" w:hAnsi="Aharoni" w:cs="Aharoni"/>
          <w:u w:val="single"/>
          <w:rtl/>
        </w:rPr>
        <w:t>הואיל</w:t>
      </w:r>
      <w:r w:rsidRPr="001F0928">
        <w:rPr>
          <w:rFonts w:ascii="Aharoni" w:hAnsi="Aharoni" w:cs="Aharoni"/>
          <w:rtl/>
        </w:rPr>
        <w:t xml:space="preserve">, </w:t>
      </w:r>
      <w:r w:rsidRPr="001F0928">
        <w:rPr>
          <w:rFonts w:ascii="Aharoni" w:hAnsi="Aharoni" w:cs="Aharoni"/>
          <w:rtl/>
        </w:rPr>
        <w:tab/>
        <w:t>האיש והאשה, הכירו זה את זו, מלפני מספר שנים, וזה כבר 7 (שבע) שנים חיים תחת קורת גג אחד, ברח'</w:t>
      </w:r>
      <w:r w:rsidR="00232A9E">
        <w:rPr>
          <w:rFonts w:ascii="Aharoni" w:hAnsi="Aharoni" w:cs="Aharoni" w:hint="cs"/>
          <w:rtl/>
        </w:rPr>
        <w:t xml:space="preserve"> ... </w:t>
      </w:r>
      <w:r w:rsidRPr="001F0928">
        <w:rPr>
          <w:rFonts w:ascii="Aharoni" w:hAnsi="Aharoni" w:cs="Aharoni"/>
          <w:rtl/>
        </w:rPr>
        <w:t>, כבעל ואשה לכל דבר, ומנהלים חיים משותפים, והוא הבעל "האיש" ידוע בתור בעלה של האשה, והאשה ידועה בתור אשתו.</w:t>
      </w:r>
    </w:p>
    <w:p w:rsidR="00976364" w:rsidRDefault="00976364" w:rsidP="00976364">
      <w:pPr>
        <w:shd w:val="clear" w:color="auto" w:fill="F2F2F2" w:themeFill="background1" w:themeFillShade="F2"/>
        <w:spacing w:line="360" w:lineRule="auto"/>
        <w:ind w:left="-23"/>
        <w:rPr>
          <w:rFonts w:ascii="Aharoni" w:hAnsi="Aharoni" w:cs="Aharoni"/>
          <w:rtl/>
        </w:rPr>
      </w:pPr>
    </w:p>
    <w:p w:rsidR="001F0928" w:rsidRPr="001F0928" w:rsidRDefault="001F0928" w:rsidP="00232A9E">
      <w:pPr>
        <w:shd w:val="clear" w:color="auto" w:fill="F2F2F2" w:themeFill="background1" w:themeFillShade="F2"/>
        <w:spacing w:line="360" w:lineRule="auto"/>
        <w:ind w:left="1417" w:hanging="1440"/>
        <w:rPr>
          <w:rFonts w:ascii="Aharoni" w:hAnsi="Aharoni" w:cs="Aharoni"/>
          <w:rtl/>
        </w:rPr>
      </w:pPr>
      <w:r w:rsidRPr="001F0928">
        <w:rPr>
          <w:rFonts w:ascii="Aharoni" w:hAnsi="Aharoni" w:cs="Aharoni"/>
          <w:rtl/>
        </w:rPr>
        <w:t xml:space="preserve">והואיל: </w:t>
      </w:r>
      <w:r w:rsidR="00F35B40">
        <w:rPr>
          <w:rFonts w:ascii="Aharoni" w:hAnsi="Aharoni" w:cs="Aharoni"/>
          <w:rtl/>
        </w:rPr>
        <w:tab/>
      </w:r>
      <w:r w:rsidR="00976364">
        <w:rPr>
          <w:rFonts w:ascii="Aharoni" w:hAnsi="Aharoni" w:cs="Aharoni"/>
          <w:rtl/>
        </w:rPr>
        <w:tab/>
      </w:r>
      <w:r w:rsidRPr="001F0928">
        <w:rPr>
          <w:rFonts w:ascii="Aharoni" w:hAnsi="Aharoni" w:cs="Aharoni"/>
          <w:rtl/>
        </w:rPr>
        <w:t>וברצונם של הצדדים הן</w:t>
      </w:r>
      <w:r w:rsidR="00232A9E">
        <w:rPr>
          <w:rFonts w:ascii="Aharoni" w:hAnsi="Aharoni" w:cs="Aharoni" w:hint="cs"/>
          <w:rtl/>
        </w:rPr>
        <w:t xml:space="preserve"> </w:t>
      </w:r>
      <w:r w:rsidRPr="001F0928">
        <w:rPr>
          <w:rFonts w:ascii="Aharoni" w:hAnsi="Aharoni" w:cs="Aharoni"/>
          <w:rtl/>
        </w:rPr>
        <w:t>האיש והן האשה, לחתום על הסכם זה לאשור העובדות, שהם גרים תחת קורת גג אחד, והוא ידוע בתור בעלה, והיא ידועה בתור אשתו לכל דבר (ידועה בצבור) ואכן הם מצהירים בפני הנוטריון בקשר העבר ובקשר לזכויותיהם בעתיד.</w:t>
      </w:r>
    </w:p>
    <w:p w:rsidR="001F0928" w:rsidRPr="001F0928" w:rsidRDefault="001F0928" w:rsidP="00976364">
      <w:pPr>
        <w:shd w:val="clear" w:color="auto" w:fill="F2F2F2" w:themeFill="background1" w:themeFillShade="F2"/>
        <w:spacing w:line="360" w:lineRule="auto"/>
        <w:rPr>
          <w:rFonts w:ascii="Aharoni" w:hAnsi="Aharoni" w:cs="Aharoni"/>
          <w:rtl/>
        </w:rPr>
      </w:pPr>
    </w:p>
    <w:p w:rsidR="001F0928" w:rsidRPr="001F0928" w:rsidRDefault="001F0928" w:rsidP="00976364">
      <w:pPr>
        <w:shd w:val="clear" w:color="auto" w:fill="F2F2F2" w:themeFill="background1" w:themeFillShade="F2"/>
        <w:spacing w:line="360" w:lineRule="auto"/>
        <w:ind w:firstLine="360"/>
        <w:jc w:val="center"/>
        <w:rPr>
          <w:rFonts w:ascii="Aharoni" w:hAnsi="Aharoni" w:cs="Aharoni"/>
          <w:u w:val="single"/>
          <w:rtl/>
        </w:rPr>
      </w:pPr>
      <w:r w:rsidRPr="001F0928">
        <w:rPr>
          <w:rFonts w:ascii="Aharoni" w:hAnsi="Aharoni" w:cs="Aharoni"/>
          <w:u w:val="single"/>
          <w:rtl/>
        </w:rPr>
        <w:t>אשר על כן באו הצדדים לאשר ולקבוע ביניהם את התנאים</w:t>
      </w:r>
    </w:p>
    <w:p w:rsidR="001F0928" w:rsidRPr="001F0928" w:rsidRDefault="001F0928" w:rsidP="00976364">
      <w:pPr>
        <w:shd w:val="clear" w:color="auto" w:fill="F2F2F2" w:themeFill="background1" w:themeFillShade="F2"/>
        <w:spacing w:line="360" w:lineRule="auto"/>
        <w:rPr>
          <w:rFonts w:ascii="Aharoni" w:hAnsi="Aharoni" w:cs="Aharoni"/>
          <w:rtl/>
        </w:rPr>
      </w:pP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המבוא מהווה חלק בלתי נפרד מגוף ההסכם.</w:t>
      </w:r>
    </w:p>
    <w:p w:rsidR="001F0928" w:rsidRPr="001F0928" w:rsidRDefault="001F0928" w:rsidP="00232A9E">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 xml:space="preserve">הצדדים מצהירים בזה, כי הם כבר 7 (שבע) שנים חיים תחת קורת גג אחד כבעל ואשה לכל דבר, בדירה שהיא ברח' </w:t>
      </w:r>
      <w:r w:rsidR="00232A9E">
        <w:rPr>
          <w:rFonts w:ascii="Aharoni" w:hAnsi="Aharoni" w:cs="Aharoni" w:hint="cs"/>
          <w:rtl/>
        </w:rPr>
        <w:t xml:space="preserve">...  </w:t>
      </w:r>
      <w:r w:rsidRPr="001F0928">
        <w:rPr>
          <w:rFonts w:ascii="Aharoni" w:hAnsi="Aharoni" w:cs="Aharoni"/>
          <w:rtl/>
        </w:rPr>
        <w:t>, שבבעלות האשה.</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lastRenderedPageBreak/>
        <w:t>האיש והאשה מצהירים, כי האיש דואג לכלכלת האשה, ללבושה ולפרנסתה זה כבר כ- שבע שנים מאז ועד היום.</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האיש מצהיר כי ימשיך לדאוג לכלכלתה ולפרנסתה של האשה, וכן לבריאותה וללבושה.</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הצדדים מצהירים כי ביניהם שורר יחס של כבוד, האשה מבשלת, מכבסת ושומרת מסורת ומצוות.</w:t>
      </w:r>
    </w:p>
    <w:p w:rsidR="001F0928" w:rsidRPr="001F0928" w:rsidRDefault="001F0928" w:rsidP="00232A9E">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האישה תדאג והאיש ידאג אחד כלפי השני, לדאוג במקרה מחלה שלא להזניח אחד את השני ואחד  יטפל בשני במקרה וחו"ח אחד משניהם יחלה.</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חו"ח במקרה של מות של אחד הצדדים הצד הנשאר בחיים, ידאג לקבורה, ולשבעה ימי אבל עד לשנה וכו' בהתאם לדת ולדין.</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חו"ח במקרה אחד הצדדים לא יתפקד כראוי, הצד השני יתחייב לראות את עצמו כאחראי לטפול בצד השני.</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האשה תמשיך לכבד את האיש והאשה תמשיך לכבד ולמלא את חובתה כאשת איש.</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הצדדים מצהירים כי יש לכל צד משני הצדדים זכויות בהתאם לחוק, וכפי שמקובל כזו</w:t>
      </w:r>
      <w:r w:rsidR="00170128">
        <w:rPr>
          <w:rFonts w:ascii="Aharoni" w:hAnsi="Aharoni" w:cs="Aharoni" w:hint="cs"/>
          <w:rtl/>
        </w:rPr>
        <w:t xml:space="preserve">ג </w:t>
      </w:r>
      <w:r w:rsidRPr="001F0928">
        <w:rPr>
          <w:rFonts w:ascii="Aharoni" w:hAnsi="Aharoni" w:cs="Aharoni"/>
          <w:rtl/>
        </w:rPr>
        <w:t xml:space="preserve"> נשואין, בהיותם ידועים בציבור .. בעל ואשה לכל דבר.</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צד מהצדדים במקרה ויזניח את הצד השני ישלם כפיצוי כספי בסך השווה ל- 30,000 דולר בכסף ישראלי כפיצויי על הסבל ועגמת הנפש שתגרם לצד השני, מבלי להעריך את גובה הנזקים (בתור פיצויים קבועים מראש</w:t>
      </w:r>
      <w:r w:rsidR="00232A9E">
        <w:rPr>
          <w:rFonts w:ascii="Aharoni" w:hAnsi="Aharoni" w:cs="Aharoni" w:hint="cs"/>
          <w:rtl/>
        </w:rPr>
        <w:t>)</w:t>
      </w:r>
      <w:r w:rsidRPr="001F0928">
        <w:rPr>
          <w:rFonts w:ascii="Aharoni" w:hAnsi="Aharoni" w:cs="Aharoni"/>
          <w:rtl/>
        </w:rPr>
        <w:t>.</w:t>
      </w:r>
    </w:p>
    <w:p w:rsidR="001F0928" w:rsidRPr="001F0928" w:rsidRDefault="001F0928" w:rsidP="00976364">
      <w:pPr>
        <w:pStyle w:val="ad"/>
        <w:numPr>
          <w:ilvl w:val="0"/>
          <w:numId w:val="11"/>
        </w:numPr>
        <w:shd w:val="clear" w:color="auto" w:fill="F2F2F2" w:themeFill="background1" w:themeFillShade="F2"/>
        <w:spacing w:line="360" w:lineRule="auto"/>
        <w:rPr>
          <w:rFonts w:ascii="Aharoni" w:hAnsi="Aharoni" w:cs="Aharoni"/>
        </w:rPr>
      </w:pPr>
      <w:r w:rsidRPr="001F0928">
        <w:rPr>
          <w:rFonts w:ascii="Aharoni" w:hAnsi="Aharoni" w:cs="Aharoni"/>
          <w:rtl/>
        </w:rPr>
        <w:t>אנו שני הצדדים מצהירים כי כל העובדות האמורות לעיל הם אמת ואנו חותמים לפי רצוננו הטוב והחופשי מבלי כל לחץ ו/או כפיה ו/או השפעה בלתי הוגנת.</w:t>
      </w:r>
    </w:p>
    <w:p w:rsidR="00F35B40" w:rsidRDefault="00F35B40" w:rsidP="00976364">
      <w:pPr>
        <w:pStyle w:val="ad"/>
        <w:shd w:val="clear" w:color="auto" w:fill="F2F2F2" w:themeFill="background1" w:themeFillShade="F2"/>
        <w:spacing w:line="360" w:lineRule="auto"/>
        <w:rPr>
          <w:rFonts w:ascii="Aharoni" w:hAnsi="Aharoni" w:cs="Aharoni"/>
          <w:rtl/>
        </w:rPr>
      </w:pPr>
    </w:p>
    <w:p w:rsidR="001F0928" w:rsidRPr="001F0928" w:rsidRDefault="001F0928" w:rsidP="00976364">
      <w:pPr>
        <w:pStyle w:val="ad"/>
        <w:shd w:val="clear" w:color="auto" w:fill="F2F2F2" w:themeFill="background1" w:themeFillShade="F2"/>
        <w:spacing w:line="360" w:lineRule="auto"/>
        <w:jc w:val="center"/>
        <w:rPr>
          <w:rFonts w:ascii="Aharoni" w:hAnsi="Aharoni" w:cs="Aharoni"/>
          <w:rtl/>
        </w:rPr>
      </w:pPr>
      <w:r w:rsidRPr="001F0928">
        <w:rPr>
          <w:rFonts w:ascii="Aharoni" w:hAnsi="Aharoni" w:cs="Aharoni"/>
          <w:rtl/>
        </w:rPr>
        <w:t>ולראיה באנו על החתום לאחר שהוקראה לנו תוכן הסכם זה, שנעשה לפי הנחיות שלנו.</w:t>
      </w:r>
    </w:p>
    <w:p w:rsidR="001F0928" w:rsidRPr="001F0928" w:rsidRDefault="00232A9E" w:rsidP="00232A9E">
      <w:pPr>
        <w:pStyle w:val="ad"/>
        <w:shd w:val="clear" w:color="auto" w:fill="F2F2F2" w:themeFill="background1" w:themeFillShade="F2"/>
        <w:spacing w:line="360" w:lineRule="auto"/>
        <w:rPr>
          <w:rFonts w:ascii="Aharoni" w:hAnsi="Aharoni" w:cs="Aharoni"/>
          <w:rtl/>
        </w:rPr>
      </w:pPr>
      <w:r>
        <w:rPr>
          <w:rFonts w:ascii="Aharoni" w:hAnsi="Aharoni" w:cs="Aharoni" w:hint="cs"/>
          <w:rtl/>
        </w:rPr>
        <w:t xml:space="preserve"> 1986</w:t>
      </w:r>
    </w:p>
    <w:p w:rsidR="001F0928" w:rsidRPr="001F0928" w:rsidRDefault="001F0928" w:rsidP="00976364">
      <w:pPr>
        <w:pStyle w:val="ad"/>
        <w:shd w:val="clear" w:color="auto" w:fill="F2F2F2" w:themeFill="background1" w:themeFillShade="F2"/>
        <w:ind w:firstLine="720"/>
        <w:rPr>
          <w:rFonts w:ascii="Aharoni" w:hAnsi="Aharoni" w:cs="Aharoni"/>
          <w:rtl/>
        </w:rPr>
      </w:pPr>
      <w:r w:rsidRPr="001F0928">
        <w:rPr>
          <w:rFonts w:ascii="Aharoni" w:hAnsi="Aharoni" w:cs="Aharoni"/>
          <w:rtl/>
        </w:rPr>
        <w:t xml:space="preserve">___________    </w:t>
      </w:r>
      <w:r w:rsidR="00F35B40">
        <w:rPr>
          <w:rFonts w:ascii="Aharoni" w:hAnsi="Aharoni" w:cs="Aharoni"/>
          <w:rtl/>
        </w:rPr>
        <w:tab/>
      </w:r>
      <w:r w:rsidR="00F35B40">
        <w:rPr>
          <w:rFonts w:ascii="Aharoni" w:hAnsi="Aharoni" w:cs="Aharoni"/>
          <w:rtl/>
        </w:rPr>
        <w:tab/>
      </w:r>
      <w:r w:rsidR="00F35B40">
        <w:rPr>
          <w:rFonts w:ascii="Aharoni" w:hAnsi="Aharoni" w:cs="Aharoni"/>
          <w:rtl/>
        </w:rPr>
        <w:tab/>
      </w:r>
      <w:r w:rsidR="00F35B40">
        <w:rPr>
          <w:rFonts w:ascii="Aharoni" w:hAnsi="Aharoni" w:cs="Aharoni"/>
          <w:rtl/>
        </w:rPr>
        <w:tab/>
      </w:r>
      <w:r w:rsidRPr="001F0928">
        <w:rPr>
          <w:rFonts w:ascii="Aharoni" w:hAnsi="Aharoni" w:cs="Aharoni"/>
          <w:rtl/>
        </w:rPr>
        <w:t>________</w:t>
      </w:r>
    </w:p>
    <w:p w:rsidR="001F0928" w:rsidRPr="00976364" w:rsidRDefault="00232A9E" w:rsidP="00976364">
      <w:pPr>
        <w:shd w:val="clear" w:color="auto" w:fill="F2F2F2" w:themeFill="background1" w:themeFillShade="F2"/>
        <w:ind w:left="720" w:firstLine="720"/>
        <w:rPr>
          <w:rFonts w:ascii="Aharoni" w:hAnsi="Aharoni" w:cs="Aharoni"/>
          <w:rtl/>
        </w:rPr>
      </w:pPr>
      <w:r>
        <w:rPr>
          <w:rFonts w:ascii="Aharoni" w:hAnsi="Aharoni" w:cs="Aharoni" w:hint="cs"/>
          <w:rtl/>
        </w:rPr>
        <w:t xml:space="preserve"> </w:t>
      </w:r>
    </w:p>
    <w:p w:rsidR="001F0928" w:rsidRPr="001F0928" w:rsidRDefault="00F35B40" w:rsidP="00976364">
      <w:pPr>
        <w:pStyle w:val="ad"/>
        <w:shd w:val="clear" w:color="auto" w:fill="F2F2F2" w:themeFill="background1" w:themeFillShade="F2"/>
        <w:ind w:firstLine="720"/>
        <w:rPr>
          <w:rFonts w:ascii="Aharoni" w:hAnsi="Aharoni" w:cs="Aharoni"/>
          <w:rtl/>
        </w:rPr>
      </w:pPr>
      <w:r>
        <w:rPr>
          <w:rFonts w:ascii="Aharoni" w:hAnsi="Aharoni" w:cs="Aharoni" w:hint="cs"/>
          <w:rtl/>
        </w:rPr>
        <w:t xml:space="preserve">     </w:t>
      </w:r>
      <w:r w:rsidR="001F0928" w:rsidRPr="001F0928">
        <w:rPr>
          <w:rFonts w:ascii="Aharoni" w:hAnsi="Aharoni" w:cs="Aharoni"/>
          <w:rtl/>
        </w:rPr>
        <w:t xml:space="preserve">האיש </w:t>
      </w:r>
      <w:r>
        <w:rPr>
          <w:rFonts w:ascii="Aharoni" w:hAnsi="Aharoni" w:cs="Aharoni"/>
          <w:rtl/>
        </w:rPr>
        <w:tab/>
      </w:r>
      <w:r>
        <w:rPr>
          <w:rFonts w:ascii="Aharoni" w:hAnsi="Aharoni" w:cs="Aharoni"/>
          <w:rtl/>
        </w:rPr>
        <w:tab/>
      </w:r>
      <w:r>
        <w:rPr>
          <w:rFonts w:ascii="Aharoni" w:hAnsi="Aharoni" w:cs="Aharoni"/>
          <w:rtl/>
        </w:rPr>
        <w:tab/>
      </w:r>
      <w:r>
        <w:rPr>
          <w:rFonts w:ascii="Aharoni" w:hAnsi="Aharoni" w:cs="Aharoni"/>
          <w:rtl/>
        </w:rPr>
        <w:tab/>
      </w:r>
      <w:r>
        <w:rPr>
          <w:rFonts w:ascii="Aharoni" w:hAnsi="Aharoni" w:cs="Aharoni"/>
          <w:rtl/>
        </w:rPr>
        <w:tab/>
      </w:r>
      <w:r>
        <w:rPr>
          <w:rFonts w:ascii="Aharoni" w:hAnsi="Aharoni" w:cs="Aharoni" w:hint="cs"/>
          <w:rtl/>
        </w:rPr>
        <w:t xml:space="preserve"> </w:t>
      </w:r>
      <w:r w:rsidR="001F0928" w:rsidRPr="001F0928">
        <w:rPr>
          <w:rFonts w:ascii="Aharoni" w:hAnsi="Aharoni" w:cs="Aharoni"/>
          <w:rtl/>
        </w:rPr>
        <w:t>האשה</w:t>
      </w:r>
    </w:p>
    <w:p w:rsidR="00F35B40" w:rsidRDefault="00F35B40" w:rsidP="00976364">
      <w:pPr>
        <w:pStyle w:val="ad"/>
        <w:shd w:val="clear" w:color="auto" w:fill="F2F2F2" w:themeFill="background1" w:themeFillShade="F2"/>
        <w:spacing w:line="360" w:lineRule="auto"/>
        <w:rPr>
          <w:rFonts w:ascii="Aharoni" w:hAnsi="Aharoni" w:cs="Aharoni"/>
          <w:rtl/>
        </w:rPr>
      </w:pPr>
    </w:p>
    <w:p w:rsidR="00232A9E" w:rsidRDefault="00232A9E" w:rsidP="00232A9E">
      <w:pPr>
        <w:pStyle w:val="ad"/>
        <w:shd w:val="clear" w:color="auto" w:fill="F2F2F2" w:themeFill="background1" w:themeFillShade="F2"/>
        <w:spacing w:line="360" w:lineRule="auto"/>
        <w:jc w:val="center"/>
        <w:rPr>
          <w:rFonts w:ascii="Aharoni" w:hAnsi="Aharoni" w:cs="Aharoni"/>
          <w:rtl/>
        </w:rPr>
      </w:pPr>
      <w:r>
        <w:rPr>
          <w:rFonts w:ascii="Aharoni" w:hAnsi="Aharoni" w:cs="Aharoni" w:hint="cs"/>
          <w:rtl/>
        </w:rPr>
        <w:t>___________</w:t>
      </w:r>
    </w:p>
    <w:p w:rsidR="001F0928" w:rsidRPr="001F0928" w:rsidRDefault="001F0928" w:rsidP="00232A9E">
      <w:pPr>
        <w:pStyle w:val="ad"/>
        <w:shd w:val="clear" w:color="auto" w:fill="F2F2F2" w:themeFill="background1" w:themeFillShade="F2"/>
        <w:spacing w:line="360" w:lineRule="auto"/>
        <w:jc w:val="center"/>
        <w:rPr>
          <w:rFonts w:ascii="Aharoni" w:hAnsi="Aharoni" w:cs="Aharoni"/>
          <w:rtl/>
        </w:rPr>
      </w:pPr>
      <w:r w:rsidRPr="001F0928">
        <w:rPr>
          <w:rFonts w:ascii="Aharoni" w:hAnsi="Aharoni" w:cs="Aharoni"/>
          <w:rtl/>
        </w:rPr>
        <w:t xml:space="preserve">העו"ד הנוטריון </w:t>
      </w:r>
      <w:r w:rsidR="00232A9E">
        <w:rPr>
          <w:rFonts w:ascii="Aharoni" w:hAnsi="Aharoni" w:cs="Aharoni" w:hint="cs"/>
          <w:rtl/>
        </w:rPr>
        <w:t>ש'</w:t>
      </w:r>
      <w:r w:rsidRPr="001F0928">
        <w:rPr>
          <w:rFonts w:ascii="Aharoni" w:hAnsi="Aharoni" w:cs="Aharoni"/>
          <w:rtl/>
        </w:rPr>
        <w:t>.</w:t>
      </w:r>
    </w:p>
    <w:p w:rsidR="00F35B40" w:rsidRDefault="00F35B40" w:rsidP="00976364">
      <w:pPr>
        <w:pStyle w:val="ad"/>
        <w:shd w:val="clear" w:color="auto" w:fill="F2F2F2" w:themeFill="background1" w:themeFillShade="F2"/>
        <w:spacing w:line="360" w:lineRule="auto"/>
        <w:rPr>
          <w:rFonts w:ascii="Aharoni" w:hAnsi="Aharoni" w:cs="Aharoni"/>
          <w:rtl/>
        </w:rPr>
      </w:pPr>
    </w:p>
    <w:p w:rsidR="00412566" w:rsidRPr="001F0928" w:rsidRDefault="00412566" w:rsidP="00412566">
      <w:pPr>
        <w:pStyle w:val="ad"/>
        <w:spacing w:line="360" w:lineRule="auto"/>
        <w:jc w:val="both"/>
        <w:rPr>
          <w:rFonts w:ascii="Aharoni" w:hAnsi="Aharoni" w:cs="Aharoni"/>
          <w:rtl/>
        </w:rPr>
      </w:pPr>
      <w:r w:rsidRPr="001F0928">
        <w:rPr>
          <w:rFonts w:ascii="Aharoni" w:hAnsi="Aharoni" w:cs="Aharoni"/>
          <w:rtl/>
        </w:rPr>
        <w:t xml:space="preserve">   </w:t>
      </w:r>
    </w:p>
    <w:p w:rsidR="007B3FCC" w:rsidRDefault="007B3FCC">
      <w:pPr>
        <w:bidi w:val="0"/>
      </w:pPr>
      <w:r>
        <w:rPr>
          <w:rtl/>
        </w:rPr>
        <w:br w:type="page"/>
      </w:r>
    </w:p>
    <w:p w:rsidR="007B3FCC" w:rsidRDefault="009E57CD" w:rsidP="007B3FCC">
      <w:pPr>
        <w:spacing w:line="360" w:lineRule="auto"/>
        <w:ind w:left="720" w:hanging="720"/>
        <w:jc w:val="both"/>
        <w:rPr>
          <w:rtl/>
        </w:rPr>
      </w:pPr>
      <w:r>
        <w:rPr>
          <w:rFonts w:hint="cs"/>
          <w:rtl/>
        </w:rPr>
        <w:lastRenderedPageBreak/>
        <w:t>27.</w:t>
      </w:r>
      <w:r>
        <w:rPr>
          <w:rFonts w:hint="cs"/>
          <w:rtl/>
        </w:rPr>
        <w:tab/>
      </w:r>
      <w:r w:rsidR="005A6560">
        <w:rPr>
          <w:rFonts w:hint="cs"/>
          <w:rtl/>
        </w:rPr>
        <w:t>הצדדי</w:t>
      </w:r>
      <w:r w:rsidR="007B3FCC">
        <w:rPr>
          <w:rFonts w:hint="cs"/>
          <w:rtl/>
        </w:rPr>
        <w:t xml:space="preserve">ם חלוקים ביניהם בשאלה - האם יש לראות בהסכם לעיל, משום הסכם יחסי ממון בין בני הזוג. ואולם, לא מצאתי כי יש צורך להידרש לשאלה זו, בהינתן כי ההסכם ממילא </w:t>
      </w:r>
      <w:r w:rsidR="007B3FCC" w:rsidRPr="00A2184F">
        <w:rPr>
          <w:rFonts w:hint="cs"/>
          <w:b/>
          <w:bCs/>
          <w:u w:val="single"/>
          <w:rtl/>
        </w:rPr>
        <w:t>אינו</w:t>
      </w:r>
      <w:r w:rsidR="007B3FCC">
        <w:rPr>
          <w:rFonts w:hint="cs"/>
          <w:rtl/>
        </w:rPr>
        <w:t xml:space="preserve"> </w:t>
      </w:r>
      <w:r w:rsidR="007B3FCC" w:rsidRPr="007B3FCC">
        <w:rPr>
          <w:rFonts w:hint="cs"/>
          <w:u w:val="single"/>
          <w:rtl/>
        </w:rPr>
        <w:t>כולל הוראה כלשהי באשר לרצונם של בני הזוג בדבר ההסדר הרכושי שהם מבקשים להחיל (שיתוף/הפרדה)</w:t>
      </w:r>
      <w:r w:rsidR="007B3FCC">
        <w:rPr>
          <w:rFonts w:hint="cs"/>
          <w:u w:val="single"/>
          <w:rtl/>
        </w:rPr>
        <w:t xml:space="preserve"> על יחסיהם </w:t>
      </w:r>
      <w:r w:rsidR="007B3FCC" w:rsidRPr="007B3FCC">
        <w:rPr>
          <w:rFonts w:hint="cs"/>
          <w:u w:val="single"/>
          <w:rtl/>
        </w:rPr>
        <w:t>ככלל או או על הדירה בפרט</w:t>
      </w:r>
      <w:r w:rsidR="007B3FCC">
        <w:rPr>
          <w:rFonts w:hint="cs"/>
          <w:rtl/>
        </w:rPr>
        <w:t xml:space="preserve">.  </w:t>
      </w:r>
    </w:p>
    <w:p w:rsidR="007B3FCC" w:rsidRDefault="007B3FCC" w:rsidP="007B3FCC">
      <w:pPr>
        <w:spacing w:line="360" w:lineRule="auto"/>
        <w:ind w:left="720" w:hanging="720"/>
        <w:jc w:val="both"/>
        <w:rPr>
          <w:rtl/>
        </w:rPr>
      </w:pPr>
    </w:p>
    <w:p w:rsidR="00C161FF" w:rsidRDefault="000929C4" w:rsidP="007B3FCC">
      <w:pPr>
        <w:spacing w:line="360" w:lineRule="auto"/>
        <w:ind w:left="720"/>
        <w:jc w:val="both"/>
        <w:rPr>
          <w:rFonts w:ascii="Arial" w:hAnsi="Arial"/>
          <w:noProof w:val="0"/>
          <w:rtl/>
        </w:rPr>
      </w:pPr>
      <w:r>
        <w:rPr>
          <w:rFonts w:ascii="Arial" w:hAnsi="Arial" w:hint="cs"/>
          <w:noProof w:val="0"/>
          <w:rtl/>
        </w:rPr>
        <w:t>מ</w:t>
      </w:r>
      <w:r w:rsidR="00C34E4F">
        <w:rPr>
          <w:rFonts w:ascii="Arial" w:hAnsi="Arial"/>
          <w:noProof w:val="0"/>
          <w:rtl/>
        </w:rPr>
        <w:t xml:space="preserve">עיון בהסכם </w:t>
      </w:r>
      <w:r w:rsidR="003E64F6">
        <w:rPr>
          <w:rFonts w:ascii="Arial" w:hAnsi="Arial" w:hint="cs"/>
          <w:noProof w:val="0"/>
          <w:rtl/>
        </w:rPr>
        <w:t>עולה</w:t>
      </w:r>
      <w:r>
        <w:rPr>
          <w:rFonts w:ascii="Arial" w:hAnsi="Arial" w:hint="cs"/>
          <w:noProof w:val="0"/>
          <w:rtl/>
        </w:rPr>
        <w:t xml:space="preserve"> </w:t>
      </w:r>
      <w:r w:rsidR="00C34E4F">
        <w:rPr>
          <w:rFonts w:ascii="Arial" w:hAnsi="Arial"/>
          <w:noProof w:val="0"/>
          <w:rtl/>
        </w:rPr>
        <w:t xml:space="preserve">כי </w:t>
      </w:r>
      <w:r w:rsidR="00C34E4F">
        <w:rPr>
          <w:rFonts w:ascii="Arial" w:hAnsi="Arial" w:hint="cs"/>
          <w:noProof w:val="0"/>
          <w:rtl/>
        </w:rPr>
        <w:t xml:space="preserve">רובו ככולו עוסק בהצהרות בני הזוג אודות הסטאטוס שלהם והתחייבויותיהם איש כלפי רעהו. </w:t>
      </w:r>
      <w:r>
        <w:rPr>
          <w:rFonts w:ascii="Arial" w:hAnsi="Arial" w:hint="cs"/>
          <w:noProof w:val="0"/>
          <w:rtl/>
        </w:rPr>
        <w:t xml:space="preserve">  </w:t>
      </w:r>
    </w:p>
    <w:p w:rsidR="003E64F6" w:rsidRDefault="007B3FCC" w:rsidP="007B3FCC">
      <w:pPr>
        <w:spacing w:line="360" w:lineRule="auto"/>
        <w:ind w:left="720"/>
        <w:jc w:val="both"/>
        <w:rPr>
          <w:rFonts w:ascii="Arial" w:hAnsi="Arial"/>
          <w:noProof w:val="0"/>
          <w:rtl/>
        </w:rPr>
      </w:pPr>
      <w:r>
        <w:rPr>
          <w:rFonts w:ascii="Arial" w:hAnsi="Arial" w:hint="cs"/>
          <w:noProof w:val="0"/>
          <w:rtl/>
        </w:rPr>
        <w:t xml:space="preserve">כך: </w:t>
      </w:r>
    </w:p>
    <w:p w:rsidR="003E64F6" w:rsidRPr="007B3FCC" w:rsidRDefault="00C34E4F" w:rsidP="007B3FCC">
      <w:pPr>
        <w:pStyle w:val="ad"/>
        <w:numPr>
          <w:ilvl w:val="0"/>
          <w:numId w:val="17"/>
        </w:numPr>
        <w:spacing w:line="360" w:lineRule="auto"/>
        <w:jc w:val="both"/>
        <w:rPr>
          <w:rFonts w:ascii="Arial" w:hAnsi="Arial"/>
          <w:noProof w:val="0"/>
          <w:rtl/>
        </w:rPr>
      </w:pPr>
      <w:r w:rsidRPr="007B3FCC">
        <w:rPr>
          <w:rFonts w:ascii="Arial" w:hAnsi="Arial" w:hint="cs"/>
          <w:noProof w:val="0"/>
          <w:rtl/>
        </w:rPr>
        <w:t xml:space="preserve">כותרת ההסכם -  </w:t>
      </w:r>
      <w:r w:rsidRPr="007B3FCC">
        <w:rPr>
          <w:i/>
          <w:iCs/>
          <w:rtl/>
        </w:rPr>
        <w:t>"</w:t>
      </w:r>
      <w:r w:rsidRPr="007B3FCC">
        <w:rPr>
          <w:b/>
          <w:bCs/>
          <w:i/>
          <w:iCs/>
          <w:rtl/>
        </w:rPr>
        <w:t>הסכם וכתב התחייבות נוטריוני והצהרה על עובדות"</w:t>
      </w:r>
      <w:r w:rsidR="00275374" w:rsidRPr="007B3FCC">
        <w:rPr>
          <w:rFonts w:ascii="Arial" w:hAnsi="Arial" w:hint="cs"/>
          <w:b/>
          <w:bCs/>
          <w:noProof w:val="0"/>
          <w:rtl/>
        </w:rPr>
        <w:t>;</w:t>
      </w:r>
      <w:r w:rsidR="000929C4" w:rsidRPr="007B3FCC">
        <w:rPr>
          <w:rFonts w:ascii="Arial" w:hAnsi="Arial" w:hint="cs"/>
          <w:b/>
          <w:bCs/>
          <w:noProof w:val="0"/>
          <w:rtl/>
        </w:rPr>
        <w:t xml:space="preserve"> </w:t>
      </w:r>
      <w:r w:rsidR="00275374" w:rsidRPr="007B3FCC">
        <w:rPr>
          <w:rFonts w:ascii="Arial" w:hAnsi="Arial" w:hint="cs"/>
          <w:b/>
          <w:bCs/>
          <w:noProof w:val="0"/>
          <w:rtl/>
        </w:rPr>
        <w:t xml:space="preserve"> </w:t>
      </w:r>
      <w:r w:rsidRPr="007B3FCC">
        <w:rPr>
          <w:rFonts w:ascii="Arial" w:hAnsi="Arial" w:hint="cs"/>
          <w:b/>
          <w:bCs/>
          <w:noProof w:val="0"/>
          <w:rtl/>
        </w:rPr>
        <w:t xml:space="preserve"> </w:t>
      </w:r>
    </w:p>
    <w:p w:rsidR="003E64F6" w:rsidRPr="003E64F6" w:rsidRDefault="00C34E4F" w:rsidP="003E64F6">
      <w:pPr>
        <w:pStyle w:val="ad"/>
        <w:numPr>
          <w:ilvl w:val="0"/>
          <w:numId w:val="17"/>
        </w:numPr>
        <w:spacing w:line="360" w:lineRule="auto"/>
        <w:jc w:val="both"/>
        <w:rPr>
          <w:rFonts w:ascii="Arial" w:hAnsi="Arial"/>
          <w:noProof w:val="0"/>
          <w:rtl/>
        </w:rPr>
      </w:pPr>
      <w:r w:rsidRPr="003E64F6">
        <w:rPr>
          <w:rFonts w:ascii="Arial" w:hAnsi="Arial" w:hint="cs"/>
          <w:noProof w:val="0"/>
          <w:rtl/>
        </w:rPr>
        <w:t xml:space="preserve">הצהרות </w:t>
      </w:r>
      <w:r w:rsidR="00A62C50" w:rsidRPr="003E64F6">
        <w:rPr>
          <w:rFonts w:ascii="Arial" w:hAnsi="Arial" w:hint="cs"/>
          <w:noProof w:val="0"/>
          <w:rtl/>
        </w:rPr>
        <w:t xml:space="preserve">בני הזוג </w:t>
      </w:r>
      <w:r w:rsidRPr="003E64F6">
        <w:rPr>
          <w:rFonts w:ascii="Arial" w:hAnsi="Arial" w:hint="cs"/>
          <w:noProof w:val="0"/>
          <w:rtl/>
        </w:rPr>
        <w:t>במבוא להסכם</w:t>
      </w:r>
    </w:p>
    <w:p w:rsidR="00C34E4F" w:rsidRDefault="00C34E4F" w:rsidP="003E64F6">
      <w:pPr>
        <w:pStyle w:val="ad"/>
        <w:numPr>
          <w:ilvl w:val="0"/>
          <w:numId w:val="17"/>
        </w:numPr>
        <w:spacing w:line="360" w:lineRule="auto"/>
        <w:jc w:val="both"/>
        <w:rPr>
          <w:rFonts w:ascii="Arial" w:hAnsi="Arial"/>
          <w:noProof w:val="0"/>
        </w:rPr>
      </w:pPr>
      <w:r w:rsidRPr="003E64F6">
        <w:rPr>
          <w:rFonts w:ascii="Arial" w:hAnsi="Arial" w:hint="cs"/>
          <w:noProof w:val="0"/>
          <w:rtl/>
        </w:rPr>
        <w:t>הוראות ההסכם הנוגעות לחובת התובע לפרנס ולכלכל את המנוחה (</w:t>
      </w:r>
      <w:r w:rsidRPr="003E64F6">
        <w:rPr>
          <w:rFonts w:ascii="Arial" w:hAnsi="Arial" w:hint="cs"/>
          <w:noProof w:val="0"/>
          <w:sz w:val="22"/>
          <w:szCs w:val="22"/>
          <w:rtl/>
        </w:rPr>
        <w:t>סע' 3-4),</w:t>
      </w:r>
      <w:r w:rsidRPr="003E64F6">
        <w:rPr>
          <w:rFonts w:ascii="Arial" w:hAnsi="Arial" w:hint="cs"/>
          <w:noProof w:val="0"/>
          <w:rtl/>
        </w:rPr>
        <w:t xml:space="preserve"> חובת בני הזוג לדאוג האחד לרעהו </w:t>
      </w:r>
      <w:r w:rsidRPr="003E64F6">
        <w:rPr>
          <w:rFonts w:ascii="Arial" w:hAnsi="Arial" w:hint="cs"/>
          <w:noProof w:val="0"/>
          <w:sz w:val="22"/>
          <w:szCs w:val="22"/>
          <w:rtl/>
        </w:rPr>
        <w:t>(</w:t>
      </w:r>
      <w:r w:rsidR="00A62C50" w:rsidRPr="003E64F6">
        <w:rPr>
          <w:rFonts w:ascii="Arial" w:hAnsi="Arial" w:hint="cs"/>
          <w:noProof w:val="0"/>
          <w:sz w:val="22"/>
          <w:szCs w:val="22"/>
          <w:rtl/>
        </w:rPr>
        <w:t xml:space="preserve">סע' </w:t>
      </w:r>
      <w:r w:rsidRPr="003E64F6">
        <w:rPr>
          <w:rFonts w:ascii="Arial" w:hAnsi="Arial" w:hint="cs"/>
          <w:noProof w:val="0"/>
          <w:sz w:val="22"/>
          <w:szCs w:val="22"/>
          <w:rtl/>
        </w:rPr>
        <w:t>5-9)</w:t>
      </w:r>
      <w:r w:rsidRPr="003E64F6">
        <w:rPr>
          <w:rFonts w:ascii="Arial" w:hAnsi="Arial" w:hint="cs"/>
          <w:noProof w:val="0"/>
          <w:rtl/>
        </w:rPr>
        <w:t xml:space="preserve">, ואף סנקציה כספית בגין הזנחה של מי מבני הזוג את רעהו </w:t>
      </w:r>
      <w:r w:rsidRPr="003E64F6">
        <w:rPr>
          <w:rFonts w:ascii="Arial" w:hAnsi="Arial" w:hint="cs"/>
          <w:noProof w:val="0"/>
          <w:sz w:val="22"/>
          <w:szCs w:val="22"/>
          <w:rtl/>
        </w:rPr>
        <w:t>(סע' 12).</w:t>
      </w:r>
      <w:r w:rsidRPr="003E64F6">
        <w:rPr>
          <w:rFonts w:ascii="Arial" w:hAnsi="Arial" w:hint="cs"/>
          <w:noProof w:val="0"/>
          <w:rtl/>
        </w:rPr>
        <w:t xml:space="preserve"> </w:t>
      </w:r>
    </w:p>
    <w:p w:rsidR="003E64F6" w:rsidRPr="007B3FCC" w:rsidRDefault="003E64F6" w:rsidP="003E64F6">
      <w:pPr>
        <w:pStyle w:val="ad"/>
        <w:spacing w:line="360" w:lineRule="auto"/>
        <w:ind w:left="1080"/>
        <w:jc w:val="both"/>
        <w:rPr>
          <w:rFonts w:ascii="Arial" w:hAnsi="Arial"/>
          <w:noProof w:val="0"/>
          <w:rtl/>
        </w:rPr>
      </w:pPr>
    </w:p>
    <w:p w:rsidR="000118B7" w:rsidRDefault="000118B7" w:rsidP="0019147A">
      <w:pPr>
        <w:spacing w:line="360" w:lineRule="auto"/>
        <w:ind w:left="720"/>
        <w:jc w:val="both"/>
        <w:rPr>
          <w:rFonts w:ascii="Arial" w:hAnsi="Arial"/>
          <w:b/>
          <w:bCs/>
          <w:i/>
          <w:iCs/>
          <w:noProof w:val="0"/>
        </w:rPr>
      </w:pPr>
      <w:r>
        <w:rPr>
          <w:rFonts w:ascii="Arial" w:hAnsi="Arial"/>
          <w:noProof w:val="0"/>
          <w:rtl/>
        </w:rPr>
        <w:t xml:space="preserve">למעשה, ההתייחסות </w:t>
      </w:r>
      <w:r w:rsidRPr="003E64F6">
        <w:rPr>
          <w:rFonts w:ascii="Arial" w:hAnsi="Arial"/>
          <w:b/>
          <w:bCs/>
          <w:noProof w:val="0"/>
          <w:u w:val="single"/>
          <w:rtl/>
        </w:rPr>
        <w:t>היחידה</w:t>
      </w:r>
      <w:r>
        <w:rPr>
          <w:rFonts w:ascii="Arial" w:hAnsi="Arial"/>
          <w:noProof w:val="0"/>
          <w:rtl/>
        </w:rPr>
        <w:t xml:space="preserve"> של הצדדים לזכויות </w:t>
      </w:r>
      <w:r w:rsidR="003E64F6">
        <w:rPr>
          <w:rFonts w:ascii="Arial" w:hAnsi="Arial" w:hint="cs"/>
          <w:noProof w:val="0"/>
          <w:rtl/>
        </w:rPr>
        <w:t>הינה</w:t>
      </w:r>
      <w:r>
        <w:rPr>
          <w:rFonts w:ascii="Arial" w:hAnsi="Arial"/>
          <w:noProof w:val="0"/>
          <w:rtl/>
        </w:rPr>
        <w:t xml:space="preserve"> </w:t>
      </w:r>
      <w:proofErr w:type="spellStart"/>
      <w:r>
        <w:rPr>
          <w:rFonts w:ascii="Arial" w:hAnsi="Arial"/>
          <w:noProof w:val="0"/>
          <w:rtl/>
        </w:rPr>
        <w:t>בסע</w:t>
      </w:r>
      <w:proofErr w:type="spellEnd"/>
      <w:r>
        <w:rPr>
          <w:rFonts w:ascii="Arial" w:hAnsi="Arial"/>
          <w:noProof w:val="0"/>
          <w:rtl/>
        </w:rPr>
        <w:t xml:space="preserve">' 10 להסכם </w:t>
      </w:r>
      <w:r w:rsidR="00C34E4F">
        <w:rPr>
          <w:rFonts w:ascii="Arial" w:hAnsi="Arial" w:hint="cs"/>
          <w:noProof w:val="0"/>
          <w:rtl/>
        </w:rPr>
        <w:t>ה</w:t>
      </w:r>
      <w:r>
        <w:rPr>
          <w:rFonts w:ascii="Arial" w:hAnsi="Arial"/>
          <w:noProof w:val="0"/>
          <w:rtl/>
        </w:rPr>
        <w:t xml:space="preserve">קובע: </w:t>
      </w:r>
      <w:r>
        <w:rPr>
          <w:rFonts w:ascii="Arial" w:hAnsi="Arial"/>
          <w:b/>
          <w:bCs/>
          <w:i/>
          <w:iCs/>
          <w:noProof w:val="0"/>
          <w:rtl/>
        </w:rPr>
        <w:t xml:space="preserve">"הצדדים מצהירים כי יש לכל צד משני הצדדים זכויות בהתאם לחוק, וכפי שמקובל כזוג </w:t>
      </w:r>
      <w:proofErr w:type="spellStart"/>
      <w:r>
        <w:rPr>
          <w:rFonts w:ascii="Arial" w:hAnsi="Arial"/>
          <w:b/>
          <w:bCs/>
          <w:i/>
          <w:iCs/>
          <w:noProof w:val="0"/>
          <w:rtl/>
        </w:rPr>
        <w:t>נשואין</w:t>
      </w:r>
      <w:proofErr w:type="spellEnd"/>
      <w:r>
        <w:rPr>
          <w:rFonts w:ascii="Arial" w:hAnsi="Arial"/>
          <w:b/>
          <w:bCs/>
          <w:i/>
          <w:iCs/>
          <w:noProof w:val="0"/>
          <w:rtl/>
        </w:rPr>
        <w:t xml:space="preserve">, בהיותם ידועים בציבור, בעל ואשה לכל דבר". </w:t>
      </w:r>
    </w:p>
    <w:p w:rsidR="000118B7" w:rsidRPr="006B28A7" w:rsidRDefault="000118B7" w:rsidP="003E64F6">
      <w:pPr>
        <w:pStyle w:val="ad"/>
        <w:spacing w:line="360" w:lineRule="auto"/>
        <w:ind w:left="510"/>
        <w:jc w:val="both"/>
        <w:rPr>
          <w:rtl/>
        </w:rPr>
      </w:pPr>
    </w:p>
    <w:p w:rsidR="00A62C50" w:rsidRDefault="00AF1521" w:rsidP="0019147A">
      <w:pPr>
        <w:pStyle w:val="ad"/>
        <w:spacing w:line="360" w:lineRule="auto"/>
        <w:jc w:val="both"/>
        <w:rPr>
          <w:rtl/>
        </w:rPr>
      </w:pPr>
      <w:r>
        <w:rPr>
          <w:rFonts w:hint="cs"/>
          <w:rtl/>
        </w:rPr>
        <w:t xml:space="preserve">ואולם, </w:t>
      </w:r>
      <w:r w:rsidR="00C161FF">
        <w:rPr>
          <w:rFonts w:hint="cs"/>
          <w:rtl/>
        </w:rPr>
        <w:t>אף</w:t>
      </w:r>
      <w:r w:rsidR="007B3FCC">
        <w:rPr>
          <w:rFonts w:hint="cs"/>
          <w:rtl/>
        </w:rPr>
        <w:t xml:space="preserve"> </w:t>
      </w:r>
      <w:r w:rsidR="00A62C50">
        <w:rPr>
          <w:rFonts w:hint="cs"/>
          <w:rtl/>
        </w:rPr>
        <w:t>סע' זה אינו קובע הסדר רכושי כלשהו לעת סיום יחסיהם של בני הזוג</w:t>
      </w:r>
      <w:r w:rsidR="0019147A">
        <w:rPr>
          <w:rFonts w:hint="cs"/>
          <w:rtl/>
        </w:rPr>
        <w:t xml:space="preserve"> (ההסכם כאמור נעדר כל התייחסות לעניין זה) </w:t>
      </w:r>
      <w:r w:rsidR="00A62C50">
        <w:rPr>
          <w:rFonts w:hint="cs"/>
          <w:rtl/>
        </w:rPr>
        <w:t>ו</w:t>
      </w:r>
      <w:r w:rsidR="0019147A">
        <w:rPr>
          <w:rFonts w:hint="cs"/>
          <w:rtl/>
        </w:rPr>
        <w:t>מנוסח ההסכם עולה כי עסקינן ב</w:t>
      </w:r>
      <w:r w:rsidR="00A90E18">
        <w:rPr>
          <w:rFonts w:hint="cs"/>
          <w:rtl/>
        </w:rPr>
        <w:t xml:space="preserve">סעיף </w:t>
      </w:r>
      <w:r w:rsidR="000118B7" w:rsidRPr="00A90E18">
        <w:rPr>
          <w:u w:val="single"/>
          <w:rtl/>
        </w:rPr>
        <w:t>הצהרתי</w:t>
      </w:r>
      <w:r w:rsidR="000118B7">
        <w:rPr>
          <w:rtl/>
        </w:rPr>
        <w:t xml:space="preserve"> באשר לזכויותיהם של בני הזוג כידועים בציבור </w:t>
      </w:r>
      <w:r w:rsidR="000118B7" w:rsidRPr="0019147A">
        <w:rPr>
          <w:b/>
          <w:bCs/>
          <w:u w:val="single"/>
          <w:rtl/>
        </w:rPr>
        <w:t>במהלך</w:t>
      </w:r>
      <w:r w:rsidR="000118B7">
        <w:rPr>
          <w:rtl/>
        </w:rPr>
        <w:t xml:space="preserve"> חייהם המשותפים</w:t>
      </w:r>
      <w:r w:rsidR="00A62C50">
        <w:rPr>
          <w:rFonts w:hint="cs"/>
          <w:rtl/>
        </w:rPr>
        <w:t>.</w:t>
      </w:r>
    </w:p>
    <w:p w:rsidR="000118B7" w:rsidRDefault="000118B7" w:rsidP="003E64F6">
      <w:pPr>
        <w:pStyle w:val="ad"/>
        <w:spacing w:line="360" w:lineRule="auto"/>
        <w:ind w:left="510"/>
        <w:jc w:val="both"/>
        <w:rPr>
          <w:rtl/>
        </w:rPr>
      </w:pPr>
    </w:p>
    <w:p w:rsidR="000118B7" w:rsidRDefault="000118B7" w:rsidP="007B3FCC">
      <w:pPr>
        <w:pStyle w:val="ad"/>
        <w:spacing w:line="360" w:lineRule="auto"/>
        <w:jc w:val="both"/>
        <w:rPr>
          <w:rFonts w:ascii="Arial" w:hAnsi="Arial"/>
          <w:noProof w:val="0"/>
          <w:rtl/>
        </w:rPr>
      </w:pPr>
      <w:r>
        <w:rPr>
          <w:rFonts w:ascii="Arial" w:hAnsi="Arial"/>
          <w:noProof w:val="0"/>
          <w:rtl/>
        </w:rPr>
        <w:t xml:space="preserve">באשר </w:t>
      </w:r>
      <w:proofErr w:type="spellStart"/>
      <w:r>
        <w:rPr>
          <w:rFonts w:ascii="Arial" w:hAnsi="Arial"/>
          <w:noProof w:val="0"/>
          <w:rtl/>
        </w:rPr>
        <w:t>לסע</w:t>
      </w:r>
      <w:proofErr w:type="spellEnd"/>
      <w:r>
        <w:rPr>
          <w:rFonts w:ascii="Arial" w:hAnsi="Arial"/>
          <w:noProof w:val="0"/>
          <w:rtl/>
        </w:rPr>
        <w:t xml:space="preserve">' 2 להסכם </w:t>
      </w:r>
      <w:r w:rsidR="00A62C50">
        <w:rPr>
          <w:rFonts w:ascii="Arial" w:hAnsi="Arial" w:hint="cs"/>
          <w:noProof w:val="0"/>
          <w:rtl/>
        </w:rPr>
        <w:t xml:space="preserve">עליו מתבססים הנתבעים </w:t>
      </w:r>
      <w:r>
        <w:rPr>
          <w:rFonts w:ascii="Arial" w:hAnsi="Arial"/>
          <w:noProof w:val="0"/>
          <w:rtl/>
        </w:rPr>
        <w:t xml:space="preserve">- הגם כי מצוין </w:t>
      </w:r>
      <w:proofErr w:type="spellStart"/>
      <w:r w:rsidR="00A62C50">
        <w:rPr>
          <w:rFonts w:ascii="Arial" w:hAnsi="Arial" w:hint="cs"/>
          <w:noProof w:val="0"/>
          <w:rtl/>
        </w:rPr>
        <w:t>בסע</w:t>
      </w:r>
      <w:proofErr w:type="spellEnd"/>
      <w:r w:rsidR="00A62C50">
        <w:rPr>
          <w:rFonts w:ascii="Arial" w:hAnsi="Arial" w:hint="cs"/>
          <w:noProof w:val="0"/>
          <w:rtl/>
        </w:rPr>
        <w:t xml:space="preserve">' זה </w:t>
      </w:r>
      <w:r>
        <w:rPr>
          <w:rFonts w:ascii="Arial" w:hAnsi="Arial"/>
          <w:noProof w:val="0"/>
          <w:rtl/>
        </w:rPr>
        <w:t xml:space="preserve">כי </w:t>
      </w:r>
      <w:r w:rsidR="00A62C50">
        <w:rPr>
          <w:rFonts w:ascii="Arial" w:hAnsi="Arial" w:hint="cs"/>
          <w:noProof w:val="0"/>
          <w:rtl/>
        </w:rPr>
        <w:t xml:space="preserve">בני הזוג מתגוררים </w:t>
      </w:r>
      <w:r>
        <w:rPr>
          <w:rFonts w:ascii="Arial" w:hAnsi="Arial"/>
          <w:noProof w:val="0"/>
          <w:rtl/>
        </w:rPr>
        <w:t>בדירה שבבעלות המנוחה,</w:t>
      </w:r>
      <w:r w:rsidR="00A62C50">
        <w:rPr>
          <w:rFonts w:ascii="Arial" w:hAnsi="Arial" w:hint="cs"/>
          <w:noProof w:val="0"/>
          <w:rtl/>
        </w:rPr>
        <w:t xml:space="preserve"> אין בו</w:t>
      </w:r>
      <w:r w:rsidR="007B3FCC">
        <w:rPr>
          <w:rFonts w:ascii="Arial" w:hAnsi="Arial" w:hint="cs"/>
          <w:noProof w:val="0"/>
          <w:rtl/>
        </w:rPr>
        <w:t xml:space="preserve">  (</w:t>
      </w:r>
      <w:r w:rsidR="0019147A">
        <w:rPr>
          <w:rFonts w:ascii="Arial" w:hAnsi="Arial" w:hint="cs"/>
          <w:noProof w:val="0"/>
          <w:rtl/>
        </w:rPr>
        <w:t>או בהסכם כולו</w:t>
      </w:r>
      <w:r w:rsidR="007B3FCC">
        <w:rPr>
          <w:rFonts w:ascii="Arial" w:hAnsi="Arial" w:hint="cs"/>
          <w:noProof w:val="0"/>
          <w:rtl/>
        </w:rPr>
        <w:t>)</w:t>
      </w:r>
      <w:r w:rsidR="00A62C50">
        <w:rPr>
          <w:rFonts w:ascii="Arial" w:hAnsi="Arial" w:hint="cs"/>
          <w:noProof w:val="0"/>
          <w:rtl/>
        </w:rPr>
        <w:t xml:space="preserve"> כל הוראה באשר </w:t>
      </w:r>
      <w:r w:rsidR="0019147A">
        <w:rPr>
          <w:rFonts w:ascii="Arial" w:hAnsi="Arial" w:hint="cs"/>
          <w:noProof w:val="0"/>
          <w:rtl/>
        </w:rPr>
        <w:t>לדירה ו/או לזכויות בה.  לאחר ששקלתי</w:t>
      </w:r>
      <w:r w:rsidR="007B3FCC">
        <w:rPr>
          <w:rFonts w:ascii="Arial" w:hAnsi="Arial" w:hint="cs"/>
          <w:noProof w:val="0"/>
          <w:rtl/>
        </w:rPr>
        <w:t xml:space="preserve">, </w:t>
      </w:r>
      <w:r>
        <w:rPr>
          <w:rFonts w:ascii="Arial" w:hAnsi="Arial"/>
          <w:noProof w:val="0"/>
          <w:rtl/>
        </w:rPr>
        <w:t xml:space="preserve">לא מצאתי כי ניתן לפרש את הסע' </w:t>
      </w:r>
      <w:r w:rsidR="0019147A">
        <w:rPr>
          <w:rFonts w:ascii="Arial" w:hAnsi="Arial" w:hint="cs"/>
          <w:noProof w:val="0"/>
          <w:rtl/>
        </w:rPr>
        <w:t xml:space="preserve">כמצהיר / קובע זכויות ו/או שלילתן אלא ככולל </w:t>
      </w:r>
      <w:r>
        <w:rPr>
          <w:rFonts w:ascii="Arial" w:hAnsi="Arial"/>
          <w:noProof w:val="0"/>
          <w:rtl/>
        </w:rPr>
        <w:t>ציון מצב עובדתי קיים</w:t>
      </w:r>
      <w:r w:rsidR="0019147A">
        <w:rPr>
          <w:rFonts w:ascii="Arial" w:hAnsi="Arial" w:hint="cs"/>
          <w:noProof w:val="0"/>
          <w:rtl/>
        </w:rPr>
        <w:t xml:space="preserve"> בלבד</w:t>
      </w:r>
      <w:r>
        <w:rPr>
          <w:rFonts w:ascii="Arial" w:hAnsi="Arial"/>
          <w:noProof w:val="0"/>
          <w:rtl/>
        </w:rPr>
        <w:t xml:space="preserve">. </w:t>
      </w:r>
    </w:p>
    <w:p w:rsidR="000118B7" w:rsidRDefault="000118B7" w:rsidP="001416ED">
      <w:pPr>
        <w:pStyle w:val="ad"/>
        <w:spacing w:line="360" w:lineRule="auto"/>
        <w:ind w:left="510"/>
        <w:jc w:val="both"/>
        <w:rPr>
          <w:rFonts w:ascii="Arial" w:hAnsi="Arial"/>
          <w:noProof w:val="0"/>
          <w:rtl/>
        </w:rPr>
      </w:pPr>
    </w:p>
    <w:p w:rsidR="00A8498A" w:rsidRDefault="000647A6" w:rsidP="001416ED">
      <w:pPr>
        <w:spacing w:line="360" w:lineRule="auto"/>
        <w:ind w:left="510" w:hanging="510"/>
        <w:jc w:val="both"/>
        <w:rPr>
          <w:rtl/>
        </w:rPr>
      </w:pPr>
      <w:r>
        <w:rPr>
          <w:rFonts w:hint="cs"/>
          <w:rtl/>
        </w:rPr>
        <w:t>28</w:t>
      </w:r>
      <w:r w:rsidR="00A8498A">
        <w:rPr>
          <w:rFonts w:hint="cs"/>
          <w:rtl/>
        </w:rPr>
        <w:t>.</w:t>
      </w:r>
      <w:r w:rsidR="00A8498A">
        <w:rPr>
          <w:rFonts w:hint="cs"/>
          <w:rtl/>
        </w:rPr>
        <w:tab/>
      </w:r>
      <w:r w:rsidR="001416ED">
        <w:rPr>
          <w:rFonts w:hint="cs"/>
          <w:rtl/>
        </w:rPr>
        <w:t>סבורני</w:t>
      </w:r>
      <w:r w:rsidR="000118B7">
        <w:rPr>
          <w:rtl/>
        </w:rPr>
        <w:t xml:space="preserve">, כי מטרת הצדדים </w:t>
      </w:r>
      <w:r w:rsidR="00A8498A">
        <w:rPr>
          <w:rFonts w:hint="cs"/>
          <w:rtl/>
        </w:rPr>
        <w:t xml:space="preserve">בחתימתם על ההסכם </w:t>
      </w:r>
      <w:r w:rsidR="000118B7">
        <w:rPr>
          <w:rtl/>
        </w:rPr>
        <w:t>היתה להצהיר על מעמדם כידועים בציבור</w:t>
      </w:r>
      <w:r w:rsidR="00A8498A">
        <w:rPr>
          <w:rFonts w:hint="cs"/>
          <w:rtl/>
        </w:rPr>
        <w:t xml:space="preserve">, </w:t>
      </w:r>
      <w:r w:rsidR="000118B7">
        <w:rPr>
          <w:rtl/>
        </w:rPr>
        <w:t xml:space="preserve"> ובאופן שיוכלו </w:t>
      </w:r>
      <w:r w:rsidR="00A8498A">
        <w:rPr>
          <w:rFonts w:hint="cs"/>
          <w:rtl/>
        </w:rPr>
        <w:t xml:space="preserve">ליהנות מהזכויות </w:t>
      </w:r>
      <w:r w:rsidR="000118B7">
        <w:rPr>
          <w:rtl/>
        </w:rPr>
        <w:t xml:space="preserve">המגיעות להם </w:t>
      </w:r>
      <w:r w:rsidR="00A8498A">
        <w:rPr>
          <w:rFonts w:hint="cs"/>
          <w:rtl/>
        </w:rPr>
        <w:t xml:space="preserve">מסטאטוס זה (בהינתן כי כאמור, במועד עריכת ההסכם היה התובע נשוי ובני הזוג לא יכלו להינשא זל"ז). </w:t>
      </w:r>
    </w:p>
    <w:p w:rsidR="00A8498A" w:rsidRDefault="00A8498A" w:rsidP="006B28A7">
      <w:pPr>
        <w:spacing w:line="360" w:lineRule="auto"/>
        <w:ind w:left="510" w:hanging="510"/>
        <w:jc w:val="both"/>
        <w:rPr>
          <w:rtl/>
        </w:rPr>
      </w:pPr>
    </w:p>
    <w:p w:rsidR="000118B7" w:rsidRDefault="006B28A7" w:rsidP="00BF2735">
      <w:pPr>
        <w:spacing w:line="360" w:lineRule="auto"/>
        <w:ind w:left="510" w:hanging="510"/>
        <w:jc w:val="both"/>
        <w:rPr>
          <w:rtl/>
        </w:rPr>
      </w:pPr>
      <w:r>
        <w:rPr>
          <w:rFonts w:hint="cs"/>
          <w:rtl/>
        </w:rPr>
        <w:tab/>
      </w:r>
      <w:r w:rsidR="000118B7">
        <w:rPr>
          <w:rtl/>
        </w:rPr>
        <w:t>חיזוק למסקנה לעיל, ניתן למצוא בפניית התובע לחברת "מבטחים" משנת 1989 (</w:t>
      </w:r>
      <w:r w:rsidR="000118B7" w:rsidRPr="00A8498A">
        <w:rPr>
          <w:sz w:val="21"/>
          <w:szCs w:val="21"/>
          <w:rtl/>
        </w:rPr>
        <w:t xml:space="preserve">צורף כנספח </w:t>
      </w:r>
      <w:r w:rsidR="00A8498A">
        <w:rPr>
          <w:rFonts w:hint="cs"/>
          <w:sz w:val="21"/>
          <w:szCs w:val="21"/>
          <w:rtl/>
        </w:rPr>
        <w:t>4 ל</w:t>
      </w:r>
      <w:r w:rsidR="000118B7" w:rsidRPr="00A8498A">
        <w:rPr>
          <w:sz w:val="21"/>
          <w:szCs w:val="21"/>
          <w:rtl/>
        </w:rPr>
        <w:t>תביעה</w:t>
      </w:r>
      <w:r w:rsidR="000118B7">
        <w:rPr>
          <w:rtl/>
        </w:rPr>
        <w:t>)</w:t>
      </w:r>
      <w:r w:rsidR="00A8498A">
        <w:rPr>
          <w:rFonts w:hint="cs"/>
          <w:rtl/>
        </w:rPr>
        <w:t xml:space="preserve">, כדלקמן: </w:t>
      </w:r>
      <w:r w:rsidR="000118B7">
        <w:rPr>
          <w:rtl/>
        </w:rPr>
        <w:t xml:space="preserve"> </w:t>
      </w:r>
    </w:p>
    <w:p w:rsidR="000118B7" w:rsidRDefault="000118B7" w:rsidP="000118B7">
      <w:pPr>
        <w:pStyle w:val="ad"/>
        <w:spacing w:line="360" w:lineRule="auto"/>
        <w:ind w:left="510"/>
        <w:jc w:val="both"/>
      </w:pPr>
    </w:p>
    <w:p w:rsidR="00170128" w:rsidRDefault="00170128" w:rsidP="00AF1521">
      <w:pPr>
        <w:spacing w:line="360" w:lineRule="auto"/>
        <w:ind w:left="720"/>
        <w:jc w:val="both"/>
        <w:rPr>
          <w:rtl/>
        </w:rPr>
      </w:pPr>
    </w:p>
    <w:p w:rsidR="00170128" w:rsidRPr="00170128" w:rsidRDefault="00170128" w:rsidP="00170128">
      <w:pPr>
        <w:pStyle w:val="ad"/>
        <w:numPr>
          <w:ilvl w:val="0"/>
          <w:numId w:val="18"/>
        </w:numPr>
        <w:shd w:val="clear" w:color="auto" w:fill="D9D9D9" w:themeFill="background1" w:themeFillShade="D9"/>
        <w:spacing w:line="360" w:lineRule="auto"/>
        <w:jc w:val="both"/>
        <w:rPr>
          <w:rFonts w:ascii="Aharoni" w:hAnsi="Aharoni" w:cs="Aharoni"/>
        </w:rPr>
      </w:pPr>
      <w:r w:rsidRPr="00170128">
        <w:rPr>
          <w:rFonts w:ascii="Aharoni" w:hAnsi="Aharoni" w:cs="Aharoni"/>
          <w:shd w:val="clear" w:color="auto" w:fill="D9D9D9" w:themeFill="background1" w:themeFillShade="D9"/>
          <w:rtl/>
        </w:rPr>
        <w:lastRenderedPageBreak/>
        <w:t>הנ"ל הם ידועים בציבור, בתור בעל ואשה לכל דבר, וליתר בטחון, אישרו העובדות בפני הנוטריון</w:t>
      </w:r>
      <w:r w:rsidRPr="00170128">
        <w:rPr>
          <w:rFonts w:ascii="Aharoni" w:hAnsi="Aharoni" w:cs="Aharoni"/>
          <w:rtl/>
        </w:rPr>
        <w:t xml:space="preserve"> ש'  אישור נוטריוני מיום  ... חתום מאושר בפני הנוטריון מורף בזה... </w:t>
      </w:r>
    </w:p>
    <w:p w:rsidR="00170128" w:rsidRPr="00170128" w:rsidRDefault="00170128" w:rsidP="00170128">
      <w:pPr>
        <w:pStyle w:val="ad"/>
        <w:numPr>
          <w:ilvl w:val="0"/>
          <w:numId w:val="18"/>
        </w:numPr>
        <w:shd w:val="clear" w:color="auto" w:fill="D9D9D9" w:themeFill="background1" w:themeFillShade="D9"/>
        <w:spacing w:line="360" w:lineRule="auto"/>
        <w:jc w:val="both"/>
        <w:rPr>
          <w:rFonts w:ascii="Aharoni" w:hAnsi="Aharoni" w:cs="Aharoni"/>
          <w:rtl/>
        </w:rPr>
      </w:pPr>
      <w:r w:rsidRPr="00170128">
        <w:rPr>
          <w:rFonts w:ascii="Aharoni" w:hAnsi="Aharoni" w:cs="Aharoni"/>
          <w:rtl/>
        </w:rPr>
        <w:t xml:space="preserve">בתאריך 1989 הופיע </w:t>
      </w:r>
      <w:r w:rsidR="004120AD">
        <w:rPr>
          <w:rFonts w:ascii="Aharoni" w:hAnsi="Aharoni" w:cs="Aharoni" w:hint="cs"/>
          <w:rtl/>
        </w:rPr>
        <w:t>מר (</w:t>
      </w:r>
      <w:r w:rsidRPr="00170128">
        <w:rPr>
          <w:rFonts w:ascii="Aharoni" w:hAnsi="Aharoni" w:cs="Aharoni"/>
          <w:rtl/>
        </w:rPr>
        <w:t>אלמוני</w:t>
      </w:r>
      <w:r w:rsidR="004120AD">
        <w:rPr>
          <w:rFonts w:ascii="Aharoni" w:hAnsi="Aharoni" w:cs="Aharoni" w:hint="cs"/>
          <w:rtl/>
        </w:rPr>
        <w:t>)</w:t>
      </w:r>
      <w:r w:rsidRPr="00170128">
        <w:rPr>
          <w:rFonts w:ascii="Aharoni" w:hAnsi="Aharoni" w:cs="Aharoni"/>
          <w:rtl/>
        </w:rPr>
        <w:t xml:space="preserve">, בפני הנוטריון (ש') וחתם על הוראה בלתי חוזרת המחייבת אותו, לפקודתכם, ומשחררת אותכם מכל אחריות, כדי לפעול ולרשום את הגב' (המנוחה) בתור זוכה, בעזבונו במידה וחו"ח ילך לעולמו. </w:t>
      </w:r>
    </w:p>
    <w:p w:rsidR="00170128" w:rsidRDefault="00170128" w:rsidP="00170128">
      <w:pPr>
        <w:shd w:val="clear" w:color="auto" w:fill="D9D9D9" w:themeFill="background1" w:themeFillShade="D9"/>
        <w:spacing w:line="360" w:lineRule="auto"/>
        <w:ind w:left="720"/>
        <w:jc w:val="both"/>
        <w:rPr>
          <w:rtl/>
        </w:rPr>
      </w:pPr>
    </w:p>
    <w:p w:rsidR="00EA2CE5" w:rsidRDefault="00EA2CE5" w:rsidP="00AF1521">
      <w:pPr>
        <w:spacing w:line="360" w:lineRule="auto"/>
        <w:ind w:left="720"/>
        <w:jc w:val="both"/>
        <w:rPr>
          <w:rtl/>
        </w:rPr>
      </w:pPr>
      <w:r>
        <w:rPr>
          <w:rFonts w:hint="cs"/>
          <w:rtl/>
        </w:rPr>
        <w:t>קרי.</w:t>
      </w:r>
      <w:r w:rsidR="000118B7">
        <w:rPr>
          <w:rtl/>
        </w:rPr>
        <w:t xml:space="preserve"> </w:t>
      </w:r>
      <w:r w:rsidR="00A90E18">
        <w:rPr>
          <w:rFonts w:hint="cs"/>
          <w:rtl/>
        </w:rPr>
        <w:t>מטרת בני הזוג בחתימתם על ההסכם, היתה הצהרתית</w:t>
      </w:r>
      <w:r w:rsidR="00C161FF">
        <w:rPr>
          <w:rFonts w:hint="cs"/>
          <w:rtl/>
        </w:rPr>
        <w:t>.</w:t>
      </w:r>
      <w:r>
        <w:rPr>
          <w:rFonts w:hint="cs"/>
          <w:rtl/>
        </w:rPr>
        <w:t xml:space="preserve"> </w:t>
      </w:r>
    </w:p>
    <w:p w:rsidR="00D14A14" w:rsidRDefault="00D14A14" w:rsidP="000118B7">
      <w:pPr>
        <w:spacing w:line="360" w:lineRule="auto"/>
        <w:ind w:left="720" w:hanging="720"/>
        <w:jc w:val="both"/>
        <w:rPr>
          <w:rtl/>
        </w:rPr>
      </w:pPr>
    </w:p>
    <w:p w:rsidR="00A96DA2" w:rsidRDefault="00BB4B3F" w:rsidP="004275CB">
      <w:pPr>
        <w:spacing w:line="360" w:lineRule="auto"/>
        <w:ind w:left="720" w:hanging="720"/>
        <w:jc w:val="both"/>
        <w:rPr>
          <w:rtl/>
        </w:rPr>
      </w:pPr>
      <w:r>
        <w:rPr>
          <w:rFonts w:hint="cs"/>
          <w:rtl/>
        </w:rPr>
        <w:t xml:space="preserve">29. </w:t>
      </w:r>
      <w:r>
        <w:rPr>
          <w:rFonts w:hint="cs"/>
          <w:rtl/>
        </w:rPr>
        <w:tab/>
        <w:t>יוער, כי בהינתן היות הצדדים ידועים בציבור (שאינם עומדים להינשא) במועד עריכת ההסכם וחתימתו, הרי שלא חלה עליהם חובה לאשרו בפני ביהמ"ש, וזה אמנם נחתם בפני נוטריון. עוד יוער, כי בפסיקה גישות שונות לגבי תוקפו של הסכם אשר נ</w:t>
      </w:r>
      <w:r w:rsidR="00A96DA2">
        <w:rPr>
          <w:rFonts w:hint="cs"/>
          <w:rtl/>
        </w:rPr>
        <w:t>חתם בין בני זוג בהיותם ידועים בציבור, לאחר שנישאו זל"ז</w:t>
      </w:r>
      <w:r w:rsidR="004275CB">
        <w:rPr>
          <w:rFonts w:hint="cs"/>
          <w:rtl/>
        </w:rPr>
        <w:t>,</w:t>
      </w:r>
      <w:r w:rsidR="00A96DA2">
        <w:rPr>
          <w:rFonts w:hint="cs"/>
          <w:rtl/>
        </w:rPr>
        <w:t xml:space="preserve"> אולם לאור המפורט לעיל, לא מצאתי כי יש להידרש לכך במסגרת הכרעתי זו. </w:t>
      </w:r>
    </w:p>
    <w:p w:rsidR="00BB4B3F" w:rsidRDefault="00BB4B3F" w:rsidP="000118B7">
      <w:pPr>
        <w:spacing w:line="360" w:lineRule="auto"/>
        <w:ind w:left="720" w:hanging="720"/>
        <w:jc w:val="both"/>
      </w:pPr>
    </w:p>
    <w:p w:rsidR="00777339" w:rsidRDefault="00A96DA2" w:rsidP="004275CB">
      <w:pPr>
        <w:spacing w:line="360" w:lineRule="auto"/>
        <w:ind w:left="720" w:hanging="720"/>
        <w:jc w:val="both"/>
        <w:rPr>
          <w:b/>
          <w:bCs/>
          <w:rtl/>
        </w:rPr>
      </w:pPr>
      <w:r>
        <w:rPr>
          <w:rFonts w:hint="cs"/>
          <w:b/>
          <w:bCs/>
          <w:rtl/>
        </w:rPr>
        <w:t>30.</w:t>
      </w:r>
      <w:r>
        <w:rPr>
          <w:rFonts w:hint="cs"/>
          <w:b/>
          <w:bCs/>
          <w:rtl/>
        </w:rPr>
        <w:tab/>
      </w:r>
      <w:r w:rsidR="00777339" w:rsidRPr="001416ED">
        <w:rPr>
          <w:rFonts w:hint="cs"/>
          <w:b/>
          <w:bCs/>
          <w:rtl/>
        </w:rPr>
        <w:t xml:space="preserve">מכל האמור לעיל עולה, כי </w:t>
      </w:r>
      <w:r w:rsidR="00CB7CB3">
        <w:rPr>
          <w:rFonts w:hint="cs"/>
          <w:b/>
          <w:bCs/>
          <w:rtl/>
        </w:rPr>
        <w:t xml:space="preserve">אין בהוראות ההסכם שנחתם בין הצדדים, כדי לקבוע את המשטר </w:t>
      </w:r>
      <w:r w:rsidR="00777339" w:rsidRPr="001416ED">
        <w:rPr>
          <w:rFonts w:hint="cs"/>
          <w:b/>
          <w:bCs/>
          <w:rtl/>
        </w:rPr>
        <w:t xml:space="preserve">הרכושי אשר בני הזוג ביקשו להחיל על עצמם. </w:t>
      </w:r>
    </w:p>
    <w:p w:rsidR="00BB4B3F" w:rsidRDefault="00BB4B3F" w:rsidP="00BB4B3F">
      <w:pPr>
        <w:bidi w:val="0"/>
        <w:rPr>
          <w:rFonts w:ascii="Arial" w:hAnsi="Arial"/>
          <w:b/>
          <w:noProof w:val="0"/>
        </w:rPr>
      </w:pPr>
    </w:p>
    <w:p w:rsidR="00CB7CB3" w:rsidRDefault="00CB7CB3" w:rsidP="00CB7CB3">
      <w:pPr>
        <w:bidi w:val="0"/>
        <w:rPr>
          <w:rFonts w:ascii="Arial" w:hAnsi="Arial"/>
          <w:b/>
          <w:noProof w:val="0"/>
          <w:rtl/>
        </w:rPr>
      </w:pPr>
    </w:p>
    <w:p w:rsidR="00E831C3" w:rsidRPr="00727490" w:rsidRDefault="00BF2735" w:rsidP="00E831C3">
      <w:pPr>
        <w:spacing w:line="360" w:lineRule="auto"/>
        <w:jc w:val="both"/>
        <w:rPr>
          <w:rFonts w:ascii="David" w:hAnsi="David"/>
          <w:b/>
          <w:bCs/>
          <w:sz w:val="28"/>
          <w:szCs w:val="28"/>
          <w:u w:val="single"/>
          <w:rtl/>
        </w:rPr>
      </w:pPr>
      <w:r w:rsidRPr="00727490">
        <w:rPr>
          <w:rFonts w:ascii="David" w:hAnsi="David" w:hint="cs"/>
          <w:b/>
          <w:bCs/>
          <w:sz w:val="28"/>
          <w:szCs w:val="28"/>
          <w:u w:val="single"/>
          <w:rtl/>
        </w:rPr>
        <w:t xml:space="preserve">המשטר הרכושי החל על בני הזוג </w:t>
      </w:r>
    </w:p>
    <w:p w:rsidR="00E831C3" w:rsidRDefault="009D44F0" w:rsidP="005B7667">
      <w:pPr>
        <w:spacing w:line="360" w:lineRule="auto"/>
        <w:ind w:left="720" w:hanging="720"/>
        <w:jc w:val="both"/>
        <w:rPr>
          <w:rFonts w:ascii="Arial" w:hAnsi="Arial"/>
          <w:b/>
          <w:noProof w:val="0"/>
          <w:rtl/>
        </w:rPr>
      </w:pPr>
      <w:r>
        <w:rPr>
          <w:rFonts w:ascii="Arial" w:hAnsi="Arial" w:hint="cs"/>
          <w:b/>
          <w:noProof w:val="0"/>
          <w:rtl/>
        </w:rPr>
        <w:t>31</w:t>
      </w:r>
      <w:r w:rsidR="00E831C3">
        <w:rPr>
          <w:rFonts w:ascii="Arial" w:hAnsi="Arial" w:hint="cs"/>
          <w:b/>
          <w:noProof w:val="0"/>
          <w:rtl/>
        </w:rPr>
        <w:t xml:space="preserve">. </w:t>
      </w:r>
      <w:r w:rsidR="00E831C3">
        <w:rPr>
          <w:rFonts w:ascii="Arial" w:hAnsi="Arial"/>
          <w:b/>
          <w:noProof w:val="0"/>
          <w:rtl/>
        </w:rPr>
        <w:tab/>
      </w:r>
      <w:r w:rsidR="00E831C3">
        <w:rPr>
          <w:rFonts w:ascii="Arial" w:hAnsi="Arial" w:hint="cs"/>
          <w:b/>
          <w:noProof w:val="0"/>
          <w:rtl/>
        </w:rPr>
        <w:t>כאמור, עסקינן בבני זוג אשר חיו יחדיו כ- 40 שנה: כ -30 שנה כידועים בציבור</w:t>
      </w:r>
      <w:r w:rsidR="00730581">
        <w:rPr>
          <w:rFonts w:ascii="Arial" w:hAnsi="Arial" w:hint="cs"/>
          <w:b/>
          <w:noProof w:val="0"/>
          <w:rtl/>
        </w:rPr>
        <w:t>,</w:t>
      </w:r>
      <w:r w:rsidR="00E831C3">
        <w:rPr>
          <w:rFonts w:ascii="Arial" w:hAnsi="Arial" w:hint="cs"/>
          <w:b/>
          <w:noProof w:val="0"/>
          <w:rtl/>
        </w:rPr>
        <w:t xml:space="preserve"> וכ- 10 שנים כבני זוג נשואים. </w:t>
      </w:r>
    </w:p>
    <w:p w:rsidR="00E831C3" w:rsidRDefault="00E831C3" w:rsidP="00727490">
      <w:pPr>
        <w:spacing w:line="360" w:lineRule="auto"/>
        <w:ind w:left="720" w:hanging="720"/>
        <w:jc w:val="both"/>
        <w:rPr>
          <w:rFonts w:ascii="Arial" w:hAnsi="Arial"/>
          <w:b/>
          <w:noProof w:val="0"/>
          <w:rtl/>
        </w:rPr>
      </w:pPr>
    </w:p>
    <w:p w:rsidR="00730581" w:rsidRDefault="009D44F0" w:rsidP="00630F71">
      <w:pPr>
        <w:spacing w:line="360" w:lineRule="auto"/>
        <w:ind w:left="720" w:hanging="720"/>
        <w:jc w:val="both"/>
        <w:rPr>
          <w:rFonts w:ascii="David" w:hAnsi="David"/>
          <w:rtl/>
        </w:rPr>
      </w:pPr>
      <w:r>
        <w:rPr>
          <w:rFonts w:ascii="David" w:hAnsi="David" w:hint="cs"/>
          <w:rtl/>
        </w:rPr>
        <w:t>32</w:t>
      </w:r>
      <w:r w:rsidR="00082C54">
        <w:rPr>
          <w:rFonts w:ascii="David" w:hAnsi="David" w:hint="cs"/>
          <w:rtl/>
        </w:rPr>
        <w:t xml:space="preserve">. </w:t>
      </w:r>
      <w:r w:rsidR="00082C54">
        <w:rPr>
          <w:rFonts w:ascii="David" w:hAnsi="David"/>
          <w:rtl/>
        </w:rPr>
        <w:tab/>
      </w:r>
      <w:r w:rsidR="00082C54" w:rsidRPr="00630F71">
        <w:rPr>
          <w:rFonts w:ascii="David" w:hAnsi="David" w:hint="cs"/>
          <w:u w:val="single"/>
          <w:rtl/>
        </w:rPr>
        <w:t>תקופ</w:t>
      </w:r>
      <w:r w:rsidR="00730581" w:rsidRPr="00630F71">
        <w:rPr>
          <w:rFonts w:ascii="David" w:hAnsi="David" w:hint="cs"/>
          <w:u w:val="single"/>
          <w:rtl/>
        </w:rPr>
        <w:t xml:space="preserve">ת חייהם </w:t>
      </w:r>
      <w:r w:rsidR="00630F71">
        <w:rPr>
          <w:rFonts w:ascii="David" w:hAnsi="David" w:hint="cs"/>
          <w:u w:val="single"/>
          <w:rtl/>
        </w:rPr>
        <w:t xml:space="preserve">של בני הזוג </w:t>
      </w:r>
      <w:r w:rsidR="00730581" w:rsidRPr="00630F71">
        <w:rPr>
          <w:rFonts w:ascii="David" w:hAnsi="David" w:hint="cs"/>
          <w:u w:val="single"/>
          <w:rtl/>
        </w:rPr>
        <w:t xml:space="preserve">כידועים </w:t>
      </w:r>
      <w:r w:rsidR="00082C54" w:rsidRPr="00630F71">
        <w:rPr>
          <w:rFonts w:ascii="David" w:hAnsi="David" w:hint="cs"/>
          <w:u w:val="single"/>
          <w:rtl/>
        </w:rPr>
        <w:t>בציבור</w:t>
      </w:r>
      <w:r w:rsidR="00730581" w:rsidRPr="00630F71">
        <w:rPr>
          <w:rFonts w:ascii="David" w:hAnsi="David" w:hint="cs"/>
          <w:u w:val="single"/>
          <w:rtl/>
        </w:rPr>
        <w:t xml:space="preserve"> (1979-2010</w:t>
      </w:r>
      <w:r w:rsidR="00730581" w:rsidRPr="00630F71">
        <w:rPr>
          <w:rFonts w:ascii="David" w:hAnsi="David" w:hint="cs"/>
          <w:rtl/>
        </w:rPr>
        <w:t xml:space="preserve">) </w:t>
      </w:r>
      <w:r w:rsidR="00630F71" w:rsidRPr="00630F71">
        <w:rPr>
          <w:rFonts w:ascii="David" w:hAnsi="David" w:hint="cs"/>
          <w:rtl/>
        </w:rPr>
        <w:t xml:space="preserve">- </w:t>
      </w:r>
      <w:r w:rsidR="003C3769">
        <w:rPr>
          <w:rFonts w:ascii="David" w:hAnsi="David" w:hint="cs"/>
          <w:rtl/>
        </w:rPr>
        <w:t>כאמור, בהסכם שנחתם ביניהם, הכריזו בני הזוג על עצמם כידועים בציבור</w:t>
      </w:r>
      <w:r w:rsidR="00730581">
        <w:rPr>
          <w:rFonts w:ascii="David" w:hAnsi="David" w:hint="cs"/>
          <w:rtl/>
        </w:rPr>
        <w:t>, ואין חולק כי במהלך תקופה זו התגורר</w:t>
      </w:r>
      <w:r w:rsidR="003C171D">
        <w:rPr>
          <w:rFonts w:ascii="David" w:hAnsi="David" w:hint="cs"/>
          <w:rtl/>
        </w:rPr>
        <w:t>ו</w:t>
      </w:r>
      <w:r w:rsidR="00730581">
        <w:rPr>
          <w:rFonts w:ascii="David" w:hAnsi="David" w:hint="cs"/>
          <w:rtl/>
        </w:rPr>
        <w:t xml:space="preserve"> יחד תחת קורת גג אחת, וניהלו משק בית משותף. </w:t>
      </w:r>
    </w:p>
    <w:p w:rsidR="005F2F2D" w:rsidRDefault="005F2F2D" w:rsidP="003A53CC">
      <w:pPr>
        <w:spacing w:line="360" w:lineRule="auto"/>
        <w:ind w:left="720"/>
        <w:jc w:val="both"/>
        <w:rPr>
          <w:rFonts w:ascii="David" w:hAnsi="David"/>
          <w:rtl/>
        </w:rPr>
      </w:pPr>
    </w:p>
    <w:p w:rsidR="003A53CC" w:rsidRPr="003C171D" w:rsidRDefault="00B9242E" w:rsidP="003C171D">
      <w:pPr>
        <w:spacing w:line="360" w:lineRule="auto"/>
        <w:ind w:left="720"/>
        <w:jc w:val="both"/>
        <w:rPr>
          <w:rFonts w:ascii="David" w:hAnsi="David"/>
          <w:sz w:val="21"/>
          <w:szCs w:val="21"/>
        </w:rPr>
      </w:pPr>
      <w:r w:rsidRPr="00B9242E">
        <w:rPr>
          <w:rFonts w:ascii="David" w:hAnsi="David"/>
          <w:rtl/>
        </w:rPr>
        <w:t xml:space="preserve">באשר למשטר הרכושי </w:t>
      </w:r>
      <w:r w:rsidR="00630F71">
        <w:rPr>
          <w:rFonts w:ascii="David" w:hAnsi="David" w:hint="cs"/>
          <w:rtl/>
        </w:rPr>
        <w:t xml:space="preserve">אשר יש להחיל עליהם </w:t>
      </w:r>
      <w:r w:rsidRPr="00B9242E">
        <w:rPr>
          <w:rFonts w:ascii="David" w:hAnsi="David"/>
          <w:rtl/>
        </w:rPr>
        <w:t xml:space="preserve">בתקופה זו - </w:t>
      </w:r>
      <w:r w:rsidR="00630F71">
        <w:rPr>
          <w:rFonts w:ascii="David" w:hAnsi="David" w:hint="cs"/>
          <w:rtl/>
        </w:rPr>
        <w:t xml:space="preserve">יש להוסיף ולהוכיח קיומו של משטר שיתוף רכושי, ולשם הוכחת כוונה לשיתוף נדרשות ראיות נוספות מעבר לעצם החיים המשותפים יחדיו. </w:t>
      </w:r>
      <w:r w:rsidR="00710C27">
        <w:rPr>
          <w:rFonts w:ascii="David" w:hAnsi="David" w:hint="cs"/>
          <w:rtl/>
        </w:rPr>
        <w:t>נקבע כי יש להתחשב בטיב הקשר הזוגי, נסיבותיו ובכוונות המונחות בבסיסו, בחינת האפשרויות שעמדו בפני בני הזוג למיסוד הקשר, והאוטונומיה של בני הזוג בעיצוב הקשר הזוגי ביניהם וקביעת ההסדר</w:t>
      </w:r>
      <w:r w:rsidR="003A53CC">
        <w:rPr>
          <w:rFonts w:ascii="David" w:hAnsi="David" w:hint="cs"/>
          <w:rtl/>
        </w:rPr>
        <w:t xml:space="preserve"> </w:t>
      </w:r>
      <w:r w:rsidR="00710C27">
        <w:rPr>
          <w:rFonts w:ascii="David" w:hAnsi="David" w:hint="cs"/>
          <w:rtl/>
        </w:rPr>
        <w:t xml:space="preserve">הרכושי </w:t>
      </w:r>
      <w:r w:rsidR="00710C27" w:rsidRPr="003C171D">
        <w:rPr>
          <w:rFonts w:ascii="David" w:hAnsi="David" w:hint="cs"/>
          <w:rtl/>
        </w:rPr>
        <w:t>החל על נכסיהם</w:t>
      </w:r>
      <w:r w:rsidR="003A53CC" w:rsidRPr="003C171D">
        <w:rPr>
          <w:rFonts w:ascii="David" w:hAnsi="David" w:hint="cs"/>
          <w:b/>
          <w:bCs/>
          <w:sz w:val="21"/>
          <w:szCs w:val="21"/>
          <w:rtl/>
        </w:rPr>
        <w:t xml:space="preserve"> </w:t>
      </w:r>
      <w:r w:rsidR="003A53CC" w:rsidRPr="003C171D">
        <w:rPr>
          <w:rFonts w:ascii="David" w:hAnsi="David" w:hint="cs"/>
          <w:sz w:val="21"/>
          <w:szCs w:val="21"/>
          <w:rtl/>
        </w:rPr>
        <w:t xml:space="preserve">(ראה </w:t>
      </w:r>
      <w:hyperlink r:id="rId9" w:history="1">
        <w:r w:rsidR="003A53CC" w:rsidRPr="003C171D">
          <w:rPr>
            <w:rStyle w:val="Hyperlink"/>
            <w:rFonts w:ascii="David" w:hAnsi="David"/>
            <w:color w:val="auto"/>
            <w:sz w:val="21"/>
            <w:szCs w:val="21"/>
            <w:u w:val="none"/>
            <w:rtl/>
          </w:rPr>
          <w:t>בג"ץ 4178/04</w:t>
        </w:r>
      </w:hyperlink>
      <w:r w:rsidR="003A53CC" w:rsidRPr="003C171D">
        <w:rPr>
          <w:rFonts w:ascii="David" w:hAnsi="David"/>
          <w:sz w:val="21"/>
          <w:szCs w:val="21"/>
          <w:rtl/>
        </w:rPr>
        <w:t xml:space="preserve"> </w:t>
      </w:r>
      <w:r w:rsidR="003A53CC" w:rsidRPr="003C171D">
        <w:rPr>
          <w:rFonts w:ascii="David" w:hAnsi="David"/>
          <w:b/>
          <w:bCs/>
          <w:sz w:val="21"/>
          <w:szCs w:val="21"/>
          <w:rtl/>
        </w:rPr>
        <w:t>פלוני נ' בית הדין הרבני לערעורים</w:t>
      </w:r>
      <w:r w:rsidR="003A53CC" w:rsidRPr="003C171D">
        <w:rPr>
          <w:rFonts w:ascii="David" w:hAnsi="David"/>
          <w:sz w:val="21"/>
          <w:szCs w:val="21"/>
          <w:rtl/>
        </w:rPr>
        <w:t xml:space="preserve"> </w:t>
      </w:r>
      <w:r w:rsidR="003A53CC" w:rsidRPr="003C171D">
        <w:rPr>
          <w:rFonts w:ascii="David" w:hAnsi="David" w:hint="cs"/>
          <w:sz w:val="21"/>
          <w:szCs w:val="21"/>
          <w:rtl/>
        </w:rPr>
        <w:t>(</w:t>
      </w:r>
      <w:r w:rsidR="003A53CC" w:rsidRPr="003C171D">
        <w:rPr>
          <w:rFonts w:ascii="David" w:hAnsi="David"/>
          <w:sz w:val="21"/>
          <w:szCs w:val="21"/>
          <w:rtl/>
        </w:rPr>
        <w:t xml:space="preserve">פורסם </w:t>
      </w:r>
      <w:r w:rsidR="003A53CC" w:rsidRPr="003C171D">
        <w:rPr>
          <w:rFonts w:ascii="David" w:hAnsi="David" w:hint="cs"/>
          <w:sz w:val="21"/>
          <w:szCs w:val="21"/>
          <w:rtl/>
        </w:rPr>
        <w:t>במאגר "נבו")</w:t>
      </w:r>
      <w:r w:rsidR="003A53CC" w:rsidRPr="003C171D">
        <w:rPr>
          <w:rFonts w:ascii="David" w:hAnsi="David"/>
          <w:sz w:val="21"/>
          <w:szCs w:val="21"/>
          <w:rtl/>
        </w:rPr>
        <w:t xml:space="preserve"> </w:t>
      </w:r>
      <w:r w:rsidR="003A53CC" w:rsidRPr="003C171D">
        <w:rPr>
          <w:rFonts w:ascii="David" w:hAnsi="David" w:hint="cs"/>
          <w:sz w:val="21"/>
          <w:szCs w:val="21"/>
          <w:rtl/>
        </w:rPr>
        <w:t>(13.12.2006)</w:t>
      </w:r>
      <w:r w:rsidR="003A53CC" w:rsidRPr="003C171D">
        <w:rPr>
          <w:rFonts w:ascii="David" w:hAnsi="David"/>
          <w:sz w:val="21"/>
          <w:szCs w:val="21"/>
          <w:rtl/>
        </w:rPr>
        <w:t>)</w:t>
      </w:r>
    </w:p>
    <w:p w:rsidR="005B7667" w:rsidRDefault="00710C27" w:rsidP="00170128">
      <w:pPr>
        <w:spacing w:line="360" w:lineRule="auto"/>
        <w:ind w:left="720"/>
        <w:jc w:val="both"/>
        <w:rPr>
          <w:rFonts w:ascii="David" w:hAnsi="David"/>
          <w:rtl/>
        </w:rPr>
      </w:pPr>
      <w:r>
        <w:rPr>
          <w:rFonts w:ascii="David" w:hAnsi="David" w:hint="cs"/>
          <w:rtl/>
        </w:rPr>
        <w:t xml:space="preserve">   </w:t>
      </w:r>
    </w:p>
    <w:p w:rsidR="005F2F2D" w:rsidRDefault="00F4032A" w:rsidP="005F2F2D">
      <w:pPr>
        <w:spacing w:line="360" w:lineRule="auto"/>
        <w:ind w:left="720" w:hanging="720"/>
        <w:jc w:val="both"/>
        <w:rPr>
          <w:rFonts w:ascii="David" w:hAnsi="David"/>
          <w:rtl/>
        </w:rPr>
      </w:pPr>
      <w:r>
        <w:rPr>
          <w:rFonts w:ascii="David" w:hAnsi="David"/>
          <w:rtl/>
        </w:rPr>
        <w:tab/>
      </w:r>
      <w:r w:rsidR="009D4094" w:rsidRPr="005F2F2D">
        <w:rPr>
          <w:rFonts w:ascii="David" w:hAnsi="David" w:hint="cs"/>
          <w:b/>
          <w:bCs/>
          <w:u w:val="single"/>
          <w:rtl/>
        </w:rPr>
        <w:t>בעניינו</w:t>
      </w:r>
      <w:r w:rsidR="005F2F2D">
        <w:rPr>
          <w:rFonts w:ascii="David" w:hAnsi="David" w:hint="cs"/>
          <w:rtl/>
        </w:rPr>
        <w:t xml:space="preserve">: </w:t>
      </w:r>
      <w:r w:rsidR="009D4094">
        <w:rPr>
          <w:rFonts w:ascii="David" w:hAnsi="David" w:hint="cs"/>
          <w:rtl/>
        </w:rPr>
        <w:t xml:space="preserve"> </w:t>
      </w:r>
    </w:p>
    <w:p w:rsidR="00AC25BE" w:rsidRDefault="00AC25BE" w:rsidP="00923276">
      <w:pPr>
        <w:pStyle w:val="ad"/>
        <w:numPr>
          <w:ilvl w:val="0"/>
          <w:numId w:val="17"/>
        </w:numPr>
        <w:spacing w:line="360" w:lineRule="auto"/>
        <w:jc w:val="both"/>
        <w:rPr>
          <w:rFonts w:ascii="David" w:hAnsi="David"/>
        </w:rPr>
      </w:pPr>
      <w:r w:rsidRPr="009D4094">
        <w:rPr>
          <w:rFonts w:ascii="David" w:hAnsi="David"/>
          <w:rtl/>
        </w:rPr>
        <w:t xml:space="preserve">מהעדויות שנשמעו עלה כי מערכת היחסים בין בני הזוג היתה הרמונית ואוהבת.  </w:t>
      </w:r>
    </w:p>
    <w:p w:rsidR="009D4094" w:rsidRPr="009D4094" w:rsidRDefault="009D4094" w:rsidP="009D4094">
      <w:pPr>
        <w:pStyle w:val="ad"/>
        <w:rPr>
          <w:rFonts w:ascii="David" w:hAnsi="David"/>
          <w:rtl/>
        </w:rPr>
      </w:pPr>
    </w:p>
    <w:p w:rsidR="00AC25BE" w:rsidRPr="001965C3" w:rsidRDefault="00AC25BE" w:rsidP="009D4094">
      <w:pPr>
        <w:spacing w:line="360" w:lineRule="auto"/>
        <w:ind w:left="1080"/>
        <w:jc w:val="both"/>
        <w:rPr>
          <w:rFonts w:ascii="David" w:hAnsi="David"/>
          <w:sz w:val="20"/>
          <w:szCs w:val="20"/>
          <w:rtl/>
        </w:rPr>
      </w:pPr>
      <w:r>
        <w:rPr>
          <w:rFonts w:ascii="David" w:hAnsi="David"/>
          <w:b/>
          <w:bCs/>
          <w:rtl/>
        </w:rPr>
        <w:t>התובע</w:t>
      </w:r>
      <w:r>
        <w:rPr>
          <w:rFonts w:ascii="David" w:hAnsi="David"/>
          <w:rtl/>
        </w:rPr>
        <w:t xml:space="preserve"> העיד:</w:t>
      </w:r>
      <w:r w:rsidR="001965C3">
        <w:rPr>
          <w:rFonts w:ascii="David" w:hAnsi="David" w:hint="cs"/>
          <w:rtl/>
        </w:rPr>
        <w:t xml:space="preserve"> </w:t>
      </w:r>
      <w:r>
        <w:rPr>
          <w:rFonts w:ascii="David" w:hAnsi="David"/>
          <w:rtl/>
        </w:rPr>
        <w:t xml:space="preserve"> </w:t>
      </w:r>
      <w:r>
        <w:rPr>
          <w:rFonts w:ascii="David" w:hAnsi="David"/>
          <w:i/>
          <w:iCs/>
          <w:rtl/>
        </w:rPr>
        <w:t xml:space="preserve">"עד היום עד שמתה אנחנו חיינו ביחד. חיה  </w:t>
      </w:r>
      <w:r w:rsidRPr="001965C3">
        <w:rPr>
          <w:rFonts w:ascii="David" w:hAnsi="David"/>
          <w:i/>
          <w:iCs/>
          <w:sz w:val="20"/>
          <w:szCs w:val="20"/>
          <w:rtl/>
        </w:rPr>
        <w:t>(חיים – ע.ק.)</w:t>
      </w:r>
      <w:r>
        <w:rPr>
          <w:rFonts w:ascii="David" w:hAnsi="David"/>
          <w:i/>
          <w:iCs/>
          <w:rtl/>
        </w:rPr>
        <w:t xml:space="preserve"> הכי טובה אני והיא, הכי טובה בעולם. אני לא ראיתי אישה כזו </w:t>
      </w:r>
      <w:r w:rsidRPr="001965C3">
        <w:rPr>
          <w:rFonts w:ascii="David" w:hAnsi="David"/>
          <w:i/>
          <w:iCs/>
          <w:sz w:val="20"/>
          <w:szCs w:val="20"/>
          <w:rtl/>
        </w:rPr>
        <w:t>"</w:t>
      </w:r>
      <w:r w:rsidRPr="001965C3">
        <w:rPr>
          <w:rFonts w:ascii="David" w:hAnsi="David"/>
          <w:sz w:val="20"/>
          <w:szCs w:val="20"/>
          <w:rtl/>
        </w:rPr>
        <w:t>(עמ' 4 ש' 24-25)</w:t>
      </w:r>
      <w:r w:rsidR="009D4094">
        <w:rPr>
          <w:rFonts w:ascii="David" w:hAnsi="David" w:hint="cs"/>
          <w:rtl/>
        </w:rPr>
        <w:t>,  ו</w:t>
      </w:r>
      <w:r>
        <w:rPr>
          <w:rFonts w:ascii="David" w:hAnsi="David"/>
          <w:rtl/>
        </w:rPr>
        <w:t xml:space="preserve">– </w:t>
      </w:r>
      <w:r>
        <w:rPr>
          <w:rFonts w:ascii="David" w:hAnsi="David"/>
          <w:i/>
          <w:iCs/>
          <w:rtl/>
        </w:rPr>
        <w:t>"חיינו כמו דבש ביחד"</w:t>
      </w:r>
      <w:r>
        <w:rPr>
          <w:rFonts w:ascii="David" w:hAnsi="David"/>
          <w:rtl/>
        </w:rPr>
        <w:t xml:space="preserve"> </w:t>
      </w:r>
      <w:r w:rsidRPr="001965C3">
        <w:rPr>
          <w:rFonts w:ascii="David" w:hAnsi="David"/>
          <w:sz w:val="20"/>
          <w:szCs w:val="20"/>
          <w:rtl/>
        </w:rPr>
        <w:t xml:space="preserve">(עמ' 10 ש' 37). </w:t>
      </w:r>
    </w:p>
    <w:p w:rsidR="009D4094" w:rsidRDefault="009D4094" w:rsidP="009D4094">
      <w:pPr>
        <w:spacing w:line="360" w:lineRule="auto"/>
        <w:ind w:left="1080"/>
        <w:jc w:val="both"/>
        <w:rPr>
          <w:rFonts w:ascii="David" w:hAnsi="David"/>
          <w:b/>
          <w:bCs/>
          <w:rtl/>
        </w:rPr>
      </w:pPr>
    </w:p>
    <w:p w:rsidR="00AC25BE" w:rsidRDefault="00AC25BE" w:rsidP="00170128">
      <w:pPr>
        <w:spacing w:line="360" w:lineRule="auto"/>
        <w:ind w:left="1080"/>
        <w:jc w:val="both"/>
        <w:rPr>
          <w:rFonts w:ascii="David" w:hAnsi="David"/>
          <w:rtl/>
        </w:rPr>
      </w:pPr>
      <w:r>
        <w:rPr>
          <w:rFonts w:ascii="David" w:hAnsi="David"/>
          <w:b/>
          <w:bCs/>
          <w:rtl/>
        </w:rPr>
        <w:t xml:space="preserve">בתה של המנוחה, </w:t>
      </w:r>
      <w:r w:rsidR="00170128">
        <w:rPr>
          <w:rFonts w:ascii="David" w:hAnsi="David" w:hint="cs"/>
          <w:b/>
          <w:bCs/>
          <w:rtl/>
        </w:rPr>
        <w:t>ש'</w:t>
      </w:r>
      <w:r>
        <w:rPr>
          <w:rFonts w:ascii="David" w:hAnsi="David"/>
          <w:rtl/>
        </w:rPr>
        <w:t xml:space="preserve"> העידה (בשם הנתבעים):  </w:t>
      </w:r>
      <w:r>
        <w:rPr>
          <w:rFonts w:ascii="David" w:hAnsi="David"/>
          <w:i/>
          <w:iCs/>
          <w:rtl/>
        </w:rPr>
        <w:t xml:space="preserve">" אני רק יכולה להגיד עוד פעם שאני יודעת שאמא שלי אהבה את </w:t>
      </w:r>
      <w:r w:rsidR="00170128">
        <w:rPr>
          <w:rFonts w:ascii="David" w:hAnsi="David" w:hint="cs"/>
          <w:i/>
          <w:iCs/>
          <w:rtl/>
        </w:rPr>
        <w:t xml:space="preserve"> (פלוני)</w:t>
      </w:r>
      <w:r>
        <w:rPr>
          <w:rFonts w:ascii="David" w:hAnsi="David"/>
          <w:i/>
          <w:iCs/>
          <w:rtl/>
        </w:rPr>
        <w:t>, הייתה להם אהבת אמת, הם אהבו אחד את השני עד זוב דם. הם נתנו אחד לשני את הנשמה, אני שמחה שהיה לי את זה. שהיא חיה ונפטרה באהבה</w:t>
      </w:r>
      <w:r>
        <w:rPr>
          <w:rFonts w:ascii="David" w:hAnsi="David"/>
          <w:rtl/>
        </w:rPr>
        <w:t xml:space="preserve">" </w:t>
      </w:r>
      <w:r w:rsidRPr="001965C3">
        <w:rPr>
          <w:rFonts w:ascii="David" w:hAnsi="David"/>
          <w:sz w:val="20"/>
          <w:szCs w:val="20"/>
          <w:rtl/>
        </w:rPr>
        <w:t>(עמ' 28 לתמלול ש' 20-23).</w:t>
      </w:r>
      <w:r>
        <w:rPr>
          <w:rFonts w:ascii="David" w:hAnsi="David"/>
          <w:rtl/>
        </w:rPr>
        <w:t xml:space="preserve"> </w:t>
      </w:r>
    </w:p>
    <w:p w:rsidR="00174BB4" w:rsidRDefault="00174BB4" w:rsidP="00174BB4">
      <w:pPr>
        <w:spacing w:line="360" w:lineRule="auto"/>
        <w:ind w:left="720"/>
        <w:jc w:val="both"/>
        <w:rPr>
          <w:rFonts w:ascii="David" w:hAnsi="David"/>
          <w:rtl/>
        </w:rPr>
      </w:pPr>
    </w:p>
    <w:p w:rsidR="0073579B" w:rsidRDefault="001965C3" w:rsidP="00E31D1C">
      <w:pPr>
        <w:spacing w:line="360" w:lineRule="auto"/>
        <w:ind w:left="1080"/>
        <w:jc w:val="both"/>
        <w:rPr>
          <w:rFonts w:ascii="Arial" w:hAnsi="Arial"/>
          <w:noProof w:val="0"/>
        </w:rPr>
      </w:pPr>
      <w:r>
        <w:rPr>
          <w:rFonts w:ascii="David" w:hAnsi="David" w:hint="cs"/>
          <w:rtl/>
        </w:rPr>
        <w:t>האמור עולה אף מ</w:t>
      </w:r>
      <w:r w:rsidR="00174BB4">
        <w:rPr>
          <w:rFonts w:ascii="David" w:hAnsi="David" w:hint="cs"/>
          <w:rtl/>
        </w:rPr>
        <w:t xml:space="preserve">הוראות ההסכם </w:t>
      </w:r>
      <w:r w:rsidR="006D6BB2">
        <w:rPr>
          <w:rFonts w:ascii="David" w:hAnsi="David" w:hint="cs"/>
          <w:rtl/>
        </w:rPr>
        <w:t>ביניהם</w:t>
      </w:r>
      <w:r w:rsidR="00E31D1C">
        <w:rPr>
          <w:rFonts w:ascii="David" w:hAnsi="David" w:hint="cs"/>
          <w:rtl/>
        </w:rPr>
        <w:t xml:space="preserve"> הכולל </w:t>
      </w:r>
      <w:r w:rsidR="00174BB4">
        <w:rPr>
          <w:rFonts w:ascii="David" w:hAnsi="David" w:hint="cs"/>
          <w:rtl/>
        </w:rPr>
        <w:t xml:space="preserve">התחייבויות הדדיות </w:t>
      </w:r>
      <w:r w:rsidR="0073579B">
        <w:rPr>
          <w:rFonts w:ascii="David" w:hAnsi="David" w:hint="cs"/>
          <w:rtl/>
        </w:rPr>
        <w:t xml:space="preserve">לדאוג ולטפל איש ברעהו </w:t>
      </w:r>
      <w:r w:rsidR="0073579B" w:rsidRPr="0073579B">
        <w:rPr>
          <w:rFonts w:ascii="David" w:hAnsi="David" w:hint="cs"/>
          <w:sz w:val="22"/>
          <w:szCs w:val="22"/>
          <w:rtl/>
        </w:rPr>
        <w:t>(סע' 5-9)</w:t>
      </w:r>
      <w:r w:rsidR="0073579B">
        <w:rPr>
          <w:rFonts w:ascii="David" w:hAnsi="David" w:hint="cs"/>
          <w:rtl/>
        </w:rPr>
        <w:t xml:space="preserve">, לרבות </w:t>
      </w:r>
      <w:r w:rsidR="0073579B" w:rsidRPr="003E64F6">
        <w:rPr>
          <w:rFonts w:ascii="Arial" w:hAnsi="Arial" w:hint="cs"/>
          <w:noProof w:val="0"/>
          <w:rtl/>
        </w:rPr>
        <w:t xml:space="preserve">סנקציה כספית בגין הזנחה של מי מבני הזוג את רעהו </w:t>
      </w:r>
      <w:r w:rsidR="0073579B" w:rsidRPr="003E64F6">
        <w:rPr>
          <w:rFonts w:ascii="Arial" w:hAnsi="Arial" w:hint="cs"/>
          <w:noProof w:val="0"/>
          <w:sz w:val="22"/>
          <w:szCs w:val="22"/>
          <w:rtl/>
        </w:rPr>
        <w:t>(סע' 12).</w:t>
      </w:r>
      <w:r w:rsidR="0073579B" w:rsidRPr="003E64F6">
        <w:rPr>
          <w:rFonts w:ascii="Arial" w:hAnsi="Arial" w:hint="cs"/>
          <w:noProof w:val="0"/>
          <w:rtl/>
        </w:rPr>
        <w:t xml:space="preserve"> </w:t>
      </w:r>
    </w:p>
    <w:p w:rsidR="00174BB4" w:rsidRPr="00E31D1C" w:rsidRDefault="00174BB4" w:rsidP="00174BB4">
      <w:pPr>
        <w:spacing w:line="360" w:lineRule="auto"/>
        <w:ind w:left="720"/>
        <w:jc w:val="both"/>
        <w:rPr>
          <w:rFonts w:ascii="David" w:hAnsi="David"/>
          <w:rtl/>
        </w:rPr>
      </w:pPr>
    </w:p>
    <w:p w:rsidR="005F2F2D" w:rsidRDefault="005F2F2D" w:rsidP="00170128">
      <w:pPr>
        <w:pStyle w:val="ad"/>
        <w:numPr>
          <w:ilvl w:val="0"/>
          <w:numId w:val="17"/>
        </w:numPr>
        <w:spacing w:line="360" w:lineRule="auto"/>
        <w:jc w:val="both"/>
        <w:rPr>
          <w:rFonts w:ascii="David" w:hAnsi="David"/>
        </w:rPr>
      </w:pPr>
      <w:r>
        <w:rPr>
          <w:rFonts w:ascii="David" w:hAnsi="David" w:hint="cs"/>
          <w:rtl/>
        </w:rPr>
        <w:t>הקשר בין בני הזוג</w:t>
      </w:r>
      <w:r w:rsidR="00FE5603">
        <w:rPr>
          <w:rFonts w:ascii="David" w:hAnsi="David" w:hint="cs"/>
          <w:rtl/>
        </w:rPr>
        <w:t xml:space="preserve"> היה מנוגד למוסכמות הנהוגות באותה תקופה: </w:t>
      </w:r>
      <w:r>
        <w:rPr>
          <w:rFonts w:ascii="David" w:hAnsi="David" w:hint="cs"/>
          <w:rtl/>
        </w:rPr>
        <w:t xml:space="preserve">המדובר היה בזוג מעורב, </w:t>
      </w:r>
      <w:r w:rsidR="00E31D1C">
        <w:rPr>
          <w:rFonts w:ascii="David" w:hAnsi="David" w:hint="cs"/>
          <w:rtl/>
        </w:rPr>
        <w:t xml:space="preserve">שהחלו לנהל </w:t>
      </w:r>
      <w:r w:rsidR="00FE5603">
        <w:rPr>
          <w:rFonts w:ascii="David" w:hAnsi="David" w:hint="cs"/>
          <w:rtl/>
        </w:rPr>
        <w:t xml:space="preserve">מערכת יחסים </w:t>
      </w:r>
      <w:r>
        <w:rPr>
          <w:rFonts w:ascii="David" w:hAnsi="David" w:hint="cs"/>
          <w:rtl/>
        </w:rPr>
        <w:t>בהיותם נשואים לאחרים, ו</w:t>
      </w:r>
      <w:r w:rsidR="00FE5603">
        <w:rPr>
          <w:rFonts w:ascii="David" w:hAnsi="David" w:hint="cs"/>
          <w:rtl/>
        </w:rPr>
        <w:t xml:space="preserve">לאחר מכאן עזב כל אחד מהם </w:t>
      </w:r>
      <w:r>
        <w:rPr>
          <w:rFonts w:ascii="David" w:hAnsi="David" w:hint="cs"/>
          <w:rtl/>
        </w:rPr>
        <w:t xml:space="preserve">את בן זוגו וילדיו על מנת שיוכלו לחיות יחדיו. </w:t>
      </w:r>
      <w:r w:rsidRPr="005F2F2D">
        <w:rPr>
          <w:rFonts w:ascii="David" w:hAnsi="David" w:hint="cs"/>
          <w:rtl/>
        </w:rPr>
        <w:t>לטענת התובע, בני הזוג אף היו נתונים לאיומים, נאלצו לעבור</w:t>
      </w:r>
      <w:r w:rsidRPr="005F2F2D">
        <w:rPr>
          <w:rFonts w:ascii="David" w:hAnsi="David"/>
          <w:rtl/>
        </w:rPr>
        <w:t xml:space="preserve"> להתגורר בקצה השני של המדינה עד יעבור זעם</w:t>
      </w:r>
      <w:r w:rsidRPr="005F2F2D">
        <w:rPr>
          <w:rFonts w:ascii="David" w:hAnsi="David" w:hint="cs"/>
          <w:rtl/>
        </w:rPr>
        <w:t>, וחזרו ל</w:t>
      </w:r>
      <w:r w:rsidR="00170128">
        <w:rPr>
          <w:rFonts w:ascii="David" w:hAnsi="David" w:hint="cs"/>
          <w:rtl/>
        </w:rPr>
        <w:t xml:space="preserve">אזור ... </w:t>
      </w:r>
      <w:r w:rsidRPr="005F2F2D">
        <w:rPr>
          <w:rFonts w:ascii="David" w:hAnsi="David" w:hint="cs"/>
          <w:rtl/>
        </w:rPr>
        <w:t xml:space="preserve">רק </w:t>
      </w:r>
      <w:r w:rsidR="00B3045B">
        <w:rPr>
          <w:rFonts w:ascii="David" w:hAnsi="David" w:hint="cs"/>
          <w:rtl/>
        </w:rPr>
        <w:t xml:space="preserve">כעבור </w:t>
      </w:r>
      <w:r w:rsidRPr="005F2F2D">
        <w:rPr>
          <w:rFonts w:ascii="David" w:hAnsi="David" w:hint="cs"/>
          <w:rtl/>
        </w:rPr>
        <w:t>7 שנים, לאחר שהמנוחה קיבלה את גטה.</w:t>
      </w:r>
    </w:p>
    <w:p w:rsidR="00FE5603" w:rsidRDefault="00FE5603" w:rsidP="00FE5603">
      <w:pPr>
        <w:spacing w:line="360" w:lineRule="auto"/>
        <w:ind w:left="1080"/>
        <w:jc w:val="both"/>
        <w:rPr>
          <w:rFonts w:ascii="David" w:hAnsi="David"/>
          <w:rtl/>
        </w:rPr>
      </w:pPr>
      <w:r>
        <w:rPr>
          <w:rFonts w:ascii="David" w:hAnsi="David" w:hint="cs"/>
          <w:rtl/>
        </w:rPr>
        <w:t xml:space="preserve">בפועל, מיסדו בני הזוג את היחסים ביניהם רק לאחר פטירת אשת התובע בשנת 2010. </w:t>
      </w:r>
    </w:p>
    <w:p w:rsidR="005F2F2D" w:rsidRDefault="005F2F2D" w:rsidP="00174BB4">
      <w:pPr>
        <w:spacing w:line="360" w:lineRule="auto"/>
        <w:ind w:left="720"/>
        <w:jc w:val="both"/>
        <w:rPr>
          <w:rFonts w:ascii="David" w:hAnsi="David"/>
          <w:rtl/>
        </w:rPr>
      </w:pPr>
    </w:p>
    <w:p w:rsidR="0073579B" w:rsidRDefault="00166B75" w:rsidP="005B7667">
      <w:pPr>
        <w:pStyle w:val="ad"/>
        <w:numPr>
          <w:ilvl w:val="0"/>
          <w:numId w:val="17"/>
        </w:numPr>
        <w:spacing w:line="360" w:lineRule="auto"/>
        <w:jc w:val="both"/>
        <w:rPr>
          <w:rFonts w:ascii="Arial" w:hAnsi="Arial"/>
          <w:noProof w:val="0"/>
        </w:rPr>
      </w:pPr>
      <w:r w:rsidRPr="003E64F6">
        <w:rPr>
          <w:rFonts w:ascii="Arial" w:hAnsi="Arial" w:hint="cs"/>
          <w:noProof w:val="0"/>
          <w:rtl/>
        </w:rPr>
        <w:t xml:space="preserve">ההסכם </w:t>
      </w:r>
      <w:r>
        <w:rPr>
          <w:rFonts w:ascii="Arial" w:hAnsi="Arial" w:hint="cs"/>
          <w:noProof w:val="0"/>
          <w:rtl/>
        </w:rPr>
        <w:t xml:space="preserve">בין בני הזוג מעגן </w:t>
      </w:r>
      <w:r w:rsidR="005B7667">
        <w:rPr>
          <w:rFonts w:ascii="Arial" w:hAnsi="Arial" w:hint="cs"/>
          <w:noProof w:val="0"/>
          <w:rtl/>
        </w:rPr>
        <w:t xml:space="preserve">אף </w:t>
      </w:r>
      <w:r>
        <w:rPr>
          <w:rFonts w:ascii="Arial" w:hAnsi="Arial" w:hint="cs"/>
          <w:noProof w:val="0"/>
          <w:rtl/>
        </w:rPr>
        <w:t xml:space="preserve">את חובת </w:t>
      </w:r>
      <w:r w:rsidRPr="003E64F6">
        <w:rPr>
          <w:rFonts w:ascii="Arial" w:hAnsi="Arial" w:hint="cs"/>
          <w:noProof w:val="0"/>
          <w:rtl/>
        </w:rPr>
        <w:t xml:space="preserve">התובע </w:t>
      </w:r>
      <w:r w:rsidR="0073579B">
        <w:rPr>
          <w:rFonts w:ascii="Arial" w:hAnsi="Arial" w:hint="cs"/>
          <w:noProof w:val="0"/>
          <w:rtl/>
        </w:rPr>
        <w:t xml:space="preserve">להמשיך לדאוג לפרנסתה, </w:t>
      </w:r>
      <w:proofErr w:type="spellStart"/>
      <w:r w:rsidR="0073579B">
        <w:rPr>
          <w:rFonts w:ascii="Arial" w:hAnsi="Arial" w:hint="cs"/>
          <w:noProof w:val="0"/>
          <w:rtl/>
        </w:rPr>
        <w:t>כלכלתה</w:t>
      </w:r>
      <w:proofErr w:type="spellEnd"/>
      <w:r w:rsidR="0073579B">
        <w:rPr>
          <w:rFonts w:ascii="Arial" w:hAnsi="Arial" w:hint="cs"/>
          <w:noProof w:val="0"/>
          <w:rtl/>
        </w:rPr>
        <w:t xml:space="preserve">, לבושה  ובריאותה של </w:t>
      </w:r>
      <w:r w:rsidRPr="003E64F6">
        <w:rPr>
          <w:rFonts w:ascii="Arial" w:hAnsi="Arial" w:hint="cs"/>
          <w:noProof w:val="0"/>
          <w:rtl/>
        </w:rPr>
        <w:t>המנוחה (</w:t>
      </w:r>
      <w:r w:rsidRPr="003E64F6">
        <w:rPr>
          <w:rFonts w:ascii="Arial" w:hAnsi="Arial" w:hint="cs"/>
          <w:noProof w:val="0"/>
          <w:sz w:val="22"/>
          <w:szCs w:val="22"/>
          <w:rtl/>
        </w:rPr>
        <w:t>סע' 3-4)</w:t>
      </w:r>
      <w:r w:rsidR="0073579B">
        <w:rPr>
          <w:rFonts w:ascii="Arial" w:hAnsi="Arial" w:hint="cs"/>
          <w:noProof w:val="0"/>
          <w:rtl/>
        </w:rPr>
        <w:t xml:space="preserve">. </w:t>
      </w:r>
      <w:r w:rsidRPr="003E64F6">
        <w:rPr>
          <w:rFonts w:ascii="Arial" w:hAnsi="Arial" w:hint="cs"/>
          <w:noProof w:val="0"/>
          <w:rtl/>
        </w:rPr>
        <w:t xml:space="preserve"> </w:t>
      </w:r>
    </w:p>
    <w:p w:rsidR="00166B75" w:rsidRPr="0073579B" w:rsidRDefault="00166B75" w:rsidP="00166B75">
      <w:pPr>
        <w:spacing w:line="360" w:lineRule="auto"/>
        <w:jc w:val="both"/>
        <w:rPr>
          <w:rFonts w:ascii="David" w:hAnsi="David"/>
        </w:rPr>
      </w:pPr>
    </w:p>
    <w:p w:rsidR="005F2F2D" w:rsidRDefault="005F2F2D" w:rsidP="005F2F2D">
      <w:pPr>
        <w:pStyle w:val="ad"/>
        <w:numPr>
          <w:ilvl w:val="0"/>
          <w:numId w:val="17"/>
        </w:numPr>
        <w:spacing w:line="360" w:lineRule="auto"/>
        <w:jc w:val="both"/>
        <w:rPr>
          <w:rFonts w:ascii="David" w:hAnsi="David"/>
        </w:rPr>
      </w:pPr>
      <w:r>
        <w:rPr>
          <w:rFonts w:ascii="David" w:hAnsi="David" w:hint="cs"/>
          <w:rtl/>
        </w:rPr>
        <w:t xml:space="preserve">במהלך חייהם המשותפים נרכשה הדירה,  בה התגוררו בני הזוג יחדיו מאז רכישתה ועד לפטירת המנוחה (2020).  </w:t>
      </w:r>
    </w:p>
    <w:p w:rsidR="005F2F2D" w:rsidRDefault="005F2F2D" w:rsidP="005F2F2D">
      <w:pPr>
        <w:pStyle w:val="ad"/>
        <w:spacing w:line="360" w:lineRule="auto"/>
        <w:ind w:left="1080"/>
        <w:jc w:val="both"/>
        <w:rPr>
          <w:rFonts w:ascii="David" w:hAnsi="David"/>
          <w:rtl/>
        </w:rPr>
      </w:pPr>
      <w:r>
        <w:rPr>
          <w:rFonts w:ascii="David" w:hAnsi="David" w:hint="cs"/>
          <w:rtl/>
        </w:rPr>
        <w:t xml:space="preserve">סוגיית הדירה תידון בהמשך, ואולם כבר כעת יצוין, כי לשם רכישת הדירה ניטלה משכנתא אשר החזריה שולמו במהלך חייהם המשותפים של בני הזוג. </w:t>
      </w:r>
    </w:p>
    <w:p w:rsidR="005F2F2D" w:rsidRDefault="005F2F2D" w:rsidP="005F2F2D">
      <w:pPr>
        <w:pStyle w:val="ad"/>
        <w:spacing w:line="360" w:lineRule="auto"/>
        <w:ind w:left="1080"/>
        <w:jc w:val="both"/>
        <w:rPr>
          <w:rFonts w:ascii="David" w:hAnsi="David"/>
          <w:rtl/>
        </w:rPr>
      </w:pPr>
      <w:r w:rsidRPr="004E2FB9">
        <w:rPr>
          <w:rFonts w:ascii="David" w:hAnsi="David" w:hint="cs"/>
          <w:rtl/>
        </w:rPr>
        <w:t xml:space="preserve"> </w:t>
      </w:r>
    </w:p>
    <w:p w:rsidR="00FE5603" w:rsidRDefault="00FE5603" w:rsidP="00FE5603">
      <w:pPr>
        <w:pStyle w:val="ad"/>
        <w:numPr>
          <w:ilvl w:val="0"/>
          <w:numId w:val="17"/>
        </w:numPr>
        <w:spacing w:line="360" w:lineRule="auto"/>
        <w:jc w:val="both"/>
        <w:rPr>
          <w:rFonts w:ascii="Arial" w:hAnsi="Arial"/>
          <w:b/>
          <w:noProof w:val="0"/>
        </w:rPr>
      </w:pPr>
      <w:r w:rsidRPr="00FE5603">
        <w:rPr>
          <w:rFonts w:ascii="Arial" w:hAnsi="Arial" w:hint="cs"/>
          <w:noProof w:val="0"/>
          <w:rtl/>
        </w:rPr>
        <w:t xml:space="preserve">התובע פנה לחברת </w:t>
      </w:r>
      <w:r w:rsidRPr="00FE5603">
        <w:rPr>
          <w:rFonts w:ascii="Arial" w:hAnsi="Arial"/>
          <w:b/>
          <w:noProof w:val="0"/>
          <w:rtl/>
        </w:rPr>
        <w:t>"מבטחים" בבקשה ל</w:t>
      </w:r>
      <w:r w:rsidRPr="00FE5603">
        <w:rPr>
          <w:rFonts w:ascii="Arial" w:hAnsi="Arial" w:hint="cs"/>
          <w:b/>
          <w:noProof w:val="0"/>
          <w:rtl/>
        </w:rPr>
        <w:t xml:space="preserve">רישום / </w:t>
      </w:r>
      <w:r w:rsidRPr="00FE5603">
        <w:rPr>
          <w:rFonts w:ascii="Arial" w:hAnsi="Arial"/>
          <w:b/>
          <w:noProof w:val="0"/>
          <w:rtl/>
        </w:rPr>
        <w:t>עדכ</w:t>
      </w:r>
      <w:r w:rsidR="00B3045B">
        <w:rPr>
          <w:rFonts w:ascii="Arial" w:hAnsi="Arial" w:hint="cs"/>
          <w:b/>
          <w:noProof w:val="0"/>
          <w:rtl/>
        </w:rPr>
        <w:t>ו</w:t>
      </w:r>
      <w:r w:rsidRPr="00FE5603">
        <w:rPr>
          <w:rFonts w:ascii="Arial" w:hAnsi="Arial"/>
          <w:b/>
          <w:noProof w:val="0"/>
          <w:rtl/>
        </w:rPr>
        <w:t xml:space="preserve">ן </w:t>
      </w:r>
      <w:r w:rsidRPr="00FE5603">
        <w:rPr>
          <w:rFonts w:ascii="Arial" w:hAnsi="Arial" w:hint="cs"/>
          <w:b/>
          <w:noProof w:val="0"/>
          <w:rtl/>
        </w:rPr>
        <w:t>ה</w:t>
      </w:r>
      <w:r w:rsidRPr="00FE5603">
        <w:rPr>
          <w:rFonts w:ascii="Arial" w:hAnsi="Arial"/>
          <w:b/>
          <w:noProof w:val="0"/>
          <w:rtl/>
        </w:rPr>
        <w:t xml:space="preserve">מנוחה </w:t>
      </w:r>
      <w:proofErr w:type="spellStart"/>
      <w:r w:rsidRPr="00FE5603">
        <w:rPr>
          <w:rFonts w:ascii="Arial" w:hAnsi="Arial"/>
          <w:b/>
          <w:noProof w:val="0"/>
          <w:rtl/>
        </w:rPr>
        <w:t>כידועתו</w:t>
      </w:r>
      <w:proofErr w:type="spellEnd"/>
      <w:r w:rsidRPr="00FE5603">
        <w:rPr>
          <w:rFonts w:ascii="Arial" w:hAnsi="Arial"/>
          <w:b/>
          <w:noProof w:val="0"/>
          <w:rtl/>
        </w:rPr>
        <w:t xml:space="preserve"> בציבור, על מנת שתהא זכאית לזכויות פנסיה במקרה של פטירתו חו"ח</w:t>
      </w:r>
      <w:r w:rsidRPr="00FE5603">
        <w:rPr>
          <w:rFonts w:ascii="Arial" w:hAnsi="Arial" w:hint="cs"/>
          <w:b/>
          <w:noProof w:val="0"/>
          <w:rtl/>
        </w:rPr>
        <w:t xml:space="preserve">. </w:t>
      </w:r>
      <w:r w:rsidRPr="00FE5603">
        <w:rPr>
          <w:rFonts w:ascii="Arial" w:hAnsi="Arial"/>
          <w:b/>
          <w:noProof w:val="0"/>
          <w:rtl/>
        </w:rPr>
        <w:t xml:space="preserve"> </w:t>
      </w:r>
    </w:p>
    <w:p w:rsidR="00923276" w:rsidRPr="00FE5603" w:rsidRDefault="00923276" w:rsidP="00923276">
      <w:pPr>
        <w:pStyle w:val="ad"/>
        <w:spacing w:line="360" w:lineRule="auto"/>
        <w:ind w:left="1080"/>
        <w:jc w:val="both"/>
        <w:rPr>
          <w:rFonts w:ascii="Arial" w:hAnsi="Arial"/>
          <w:b/>
          <w:noProof w:val="0"/>
          <w:rtl/>
        </w:rPr>
      </w:pPr>
    </w:p>
    <w:p w:rsidR="00923276" w:rsidRDefault="00FE5603" w:rsidP="00170128">
      <w:pPr>
        <w:pStyle w:val="ad"/>
        <w:spacing w:line="360" w:lineRule="auto"/>
        <w:ind w:left="1080"/>
        <w:jc w:val="both"/>
        <w:rPr>
          <w:rFonts w:ascii="Arial" w:hAnsi="Arial"/>
          <w:noProof w:val="0"/>
          <w:rtl/>
        </w:rPr>
      </w:pPr>
      <w:r>
        <w:rPr>
          <w:rFonts w:ascii="David" w:hAnsi="David" w:hint="cs"/>
          <w:rtl/>
        </w:rPr>
        <w:t xml:space="preserve">כן ניהלו </w:t>
      </w:r>
      <w:r w:rsidRPr="00FE5603">
        <w:rPr>
          <w:rFonts w:ascii="David" w:hAnsi="David" w:hint="cs"/>
          <w:rtl/>
        </w:rPr>
        <w:t xml:space="preserve">בני הזוג </w:t>
      </w:r>
      <w:r w:rsidR="005F2F2D" w:rsidRPr="00FE5603">
        <w:rPr>
          <w:rFonts w:ascii="Arial" w:hAnsi="Arial" w:hint="cs"/>
          <w:noProof w:val="0"/>
          <w:rtl/>
        </w:rPr>
        <w:t xml:space="preserve">חשבון </w:t>
      </w:r>
      <w:r w:rsidR="005F2F2D" w:rsidRPr="00FE5603">
        <w:rPr>
          <w:rFonts w:ascii="Arial" w:hAnsi="Arial"/>
          <w:noProof w:val="0"/>
          <w:rtl/>
        </w:rPr>
        <w:t>משותף בבנק</w:t>
      </w:r>
      <w:r w:rsidR="00170128">
        <w:rPr>
          <w:rFonts w:ascii="Arial" w:hAnsi="Arial" w:hint="cs"/>
          <w:noProof w:val="0"/>
          <w:rtl/>
        </w:rPr>
        <w:t xml:space="preserve">... </w:t>
      </w:r>
      <w:r w:rsidR="005F2F2D" w:rsidRPr="00FE5603">
        <w:rPr>
          <w:rFonts w:ascii="Arial" w:hAnsi="Arial"/>
          <w:noProof w:val="0"/>
          <w:rtl/>
        </w:rPr>
        <w:t xml:space="preserve">, אשר יתרת הכספים בו נכון למועד </w:t>
      </w:r>
    </w:p>
    <w:p w:rsidR="005F2F2D" w:rsidRPr="00FE5603" w:rsidRDefault="005F2F2D" w:rsidP="00FE5603">
      <w:pPr>
        <w:pStyle w:val="ad"/>
        <w:spacing w:line="360" w:lineRule="auto"/>
        <w:ind w:left="1080"/>
        <w:jc w:val="both"/>
        <w:rPr>
          <w:rFonts w:ascii="Arial" w:hAnsi="Arial"/>
          <w:noProof w:val="0"/>
          <w:rtl/>
        </w:rPr>
      </w:pPr>
      <w:r w:rsidRPr="00FE5603">
        <w:rPr>
          <w:rFonts w:ascii="Arial" w:hAnsi="Arial"/>
          <w:noProof w:val="0"/>
          <w:rtl/>
        </w:rPr>
        <w:t xml:space="preserve">פטירת המנוחה </w:t>
      </w:r>
      <w:proofErr w:type="spellStart"/>
      <w:r w:rsidRPr="00FE5603">
        <w:rPr>
          <w:rFonts w:ascii="Arial" w:hAnsi="Arial"/>
          <w:noProof w:val="0"/>
          <w:rtl/>
        </w:rPr>
        <w:t>היתה</w:t>
      </w:r>
      <w:proofErr w:type="spellEnd"/>
      <w:r w:rsidRPr="00FE5603">
        <w:rPr>
          <w:rFonts w:ascii="Arial" w:hAnsi="Arial"/>
          <w:noProof w:val="0"/>
          <w:rtl/>
        </w:rPr>
        <w:t xml:space="preserve"> למעלה מ- מיליון ₪</w:t>
      </w:r>
      <w:r w:rsidRPr="00FE5603">
        <w:rPr>
          <w:rFonts w:ascii="Arial" w:hAnsi="Arial" w:hint="cs"/>
          <w:noProof w:val="0"/>
          <w:rtl/>
        </w:rPr>
        <w:t xml:space="preserve">. </w:t>
      </w:r>
    </w:p>
    <w:p w:rsidR="005F2F2D" w:rsidRPr="006B42D4" w:rsidRDefault="005F2F2D" w:rsidP="00170128">
      <w:pPr>
        <w:pStyle w:val="ad"/>
        <w:spacing w:line="360" w:lineRule="auto"/>
        <w:ind w:left="1080"/>
        <w:jc w:val="both"/>
        <w:rPr>
          <w:rFonts w:ascii="Arial" w:hAnsi="Arial"/>
          <w:noProof w:val="0"/>
        </w:rPr>
      </w:pPr>
      <w:r>
        <w:rPr>
          <w:rFonts w:ascii="Arial" w:hAnsi="Arial" w:hint="cs"/>
          <w:noProof w:val="0"/>
          <w:rtl/>
        </w:rPr>
        <w:t xml:space="preserve">לגבי ח-ן זה העידה </w:t>
      </w:r>
      <w:r w:rsidR="00B3045B">
        <w:rPr>
          <w:rFonts w:ascii="Arial" w:hAnsi="Arial" w:hint="cs"/>
          <w:noProof w:val="0"/>
          <w:rtl/>
        </w:rPr>
        <w:t xml:space="preserve">הבת </w:t>
      </w:r>
      <w:r w:rsidR="00170128">
        <w:rPr>
          <w:rFonts w:ascii="Arial" w:hAnsi="Arial" w:hint="cs"/>
          <w:noProof w:val="0"/>
          <w:rtl/>
        </w:rPr>
        <w:t>ש'</w:t>
      </w:r>
      <w:r w:rsidRPr="006B42D4">
        <w:rPr>
          <w:rFonts w:ascii="Arial" w:hAnsi="Arial"/>
          <w:noProof w:val="0"/>
          <w:rtl/>
        </w:rPr>
        <w:t>:</w:t>
      </w:r>
    </w:p>
    <w:p w:rsidR="005F2F2D" w:rsidRPr="00902B6F" w:rsidRDefault="005F2F2D" w:rsidP="00170128">
      <w:pPr>
        <w:pStyle w:val="ad"/>
        <w:spacing w:line="360" w:lineRule="auto"/>
        <w:ind w:left="1080" w:firstLine="360"/>
        <w:jc w:val="both"/>
        <w:rPr>
          <w:rFonts w:ascii="Arial" w:hAnsi="Arial"/>
          <w:i/>
          <w:iCs/>
          <w:noProof w:val="0"/>
          <w:sz w:val="22"/>
          <w:szCs w:val="22"/>
        </w:rPr>
      </w:pPr>
      <w:r w:rsidRPr="00902B6F">
        <w:rPr>
          <w:rFonts w:ascii="Arial" w:hAnsi="Arial"/>
          <w:i/>
          <w:iCs/>
          <w:noProof w:val="0"/>
          <w:sz w:val="22"/>
          <w:szCs w:val="22"/>
          <w:rtl/>
        </w:rPr>
        <w:t xml:space="preserve">"ש. אז </w:t>
      </w:r>
      <w:proofErr w:type="spellStart"/>
      <w:r w:rsidRPr="00902B6F">
        <w:rPr>
          <w:rFonts w:ascii="Arial" w:hAnsi="Arial"/>
          <w:i/>
          <w:iCs/>
          <w:noProof w:val="0"/>
          <w:sz w:val="22"/>
          <w:szCs w:val="22"/>
          <w:rtl/>
        </w:rPr>
        <w:t>אמא</w:t>
      </w:r>
      <w:proofErr w:type="spellEnd"/>
      <w:r w:rsidRPr="00902B6F">
        <w:rPr>
          <w:rFonts w:ascii="Arial" w:hAnsi="Arial"/>
          <w:i/>
          <w:iCs/>
          <w:noProof w:val="0"/>
          <w:sz w:val="22"/>
          <w:szCs w:val="22"/>
          <w:rtl/>
        </w:rPr>
        <w:t xml:space="preserve"> שלך לא אמרה בשום שלב לא לך ולא לאחרים, האחים שלך שהכספים </w:t>
      </w:r>
      <w:r>
        <w:rPr>
          <w:rFonts w:ascii="Arial" w:hAnsi="Arial"/>
          <w:i/>
          <w:iCs/>
          <w:noProof w:val="0"/>
          <w:sz w:val="22"/>
          <w:szCs w:val="22"/>
          <w:rtl/>
        </w:rPr>
        <w:tab/>
      </w:r>
      <w:r w:rsidRPr="00902B6F">
        <w:rPr>
          <w:rFonts w:ascii="Arial" w:hAnsi="Arial"/>
          <w:i/>
          <w:iCs/>
          <w:noProof w:val="0"/>
          <w:sz w:val="22"/>
          <w:szCs w:val="22"/>
          <w:rtl/>
        </w:rPr>
        <w:t xml:space="preserve">המשותפים בבנק </w:t>
      </w:r>
      <w:r w:rsidR="00170128">
        <w:rPr>
          <w:rFonts w:ascii="Arial" w:hAnsi="Arial" w:hint="cs"/>
          <w:i/>
          <w:iCs/>
          <w:noProof w:val="0"/>
          <w:sz w:val="22"/>
          <w:szCs w:val="22"/>
          <w:rtl/>
        </w:rPr>
        <w:t xml:space="preserve">.. </w:t>
      </w:r>
      <w:r w:rsidRPr="00902B6F">
        <w:rPr>
          <w:rFonts w:ascii="Arial" w:hAnsi="Arial"/>
          <w:i/>
          <w:iCs/>
          <w:noProof w:val="0"/>
          <w:sz w:val="22"/>
          <w:szCs w:val="22"/>
          <w:rtl/>
        </w:rPr>
        <w:t xml:space="preserve">הם של </w:t>
      </w:r>
      <w:r w:rsidR="00170128">
        <w:rPr>
          <w:rFonts w:ascii="Arial" w:hAnsi="Arial" w:hint="cs"/>
          <w:i/>
          <w:iCs/>
          <w:noProof w:val="0"/>
          <w:sz w:val="22"/>
          <w:szCs w:val="22"/>
          <w:rtl/>
        </w:rPr>
        <w:t xml:space="preserve"> (פלוני)</w:t>
      </w:r>
      <w:r w:rsidRPr="00902B6F">
        <w:rPr>
          <w:rFonts w:ascii="Arial" w:hAnsi="Arial"/>
          <w:i/>
          <w:iCs/>
          <w:noProof w:val="0"/>
          <w:sz w:val="22"/>
          <w:szCs w:val="22"/>
          <w:rtl/>
        </w:rPr>
        <w:t xml:space="preserve">? </w:t>
      </w:r>
      <w:r>
        <w:rPr>
          <w:rFonts w:ascii="Arial" w:hAnsi="Arial"/>
          <w:i/>
          <w:iCs/>
          <w:noProof w:val="0"/>
          <w:sz w:val="22"/>
          <w:szCs w:val="22"/>
          <w:rtl/>
        </w:rPr>
        <w:tab/>
      </w:r>
    </w:p>
    <w:p w:rsidR="005F2F2D" w:rsidRPr="00902B6F" w:rsidRDefault="005F2F2D" w:rsidP="005F2F2D">
      <w:pPr>
        <w:pStyle w:val="ad"/>
        <w:spacing w:line="360" w:lineRule="auto"/>
        <w:ind w:firstLine="720"/>
        <w:rPr>
          <w:rFonts w:ascii="Arial" w:hAnsi="Arial"/>
          <w:noProof w:val="0"/>
          <w:sz w:val="21"/>
          <w:szCs w:val="21"/>
          <w:rtl/>
        </w:rPr>
      </w:pPr>
      <w:r w:rsidRPr="00902B6F">
        <w:rPr>
          <w:rFonts w:ascii="Arial" w:hAnsi="Arial"/>
          <w:i/>
          <w:iCs/>
          <w:noProof w:val="0"/>
          <w:sz w:val="22"/>
          <w:szCs w:val="22"/>
          <w:rtl/>
        </w:rPr>
        <w:lastRenderedPageBreak/>
        <w:t>ת. בחיים לא. לי לא נאמר דבר כזה</w:t>
      </w:r>
      <w:r w:rsidRPr="00902B6F">
        <w:rPr>
          <w:rFonts w:ascii="Arial" w:hAnsi="Arial"/>
          <w:noProof w:val="0"/>
          <w:sz w:val="22"/>
          <w:szCs w:val="22"/>
          <w:rtl/>
        </w:rPr>
        <w:t xml:space="preserve">". </w:t>
      </w:r>
      <w:r w:rsidRPr="006B42D4">
        <w:rPr>
          <w:rFonts w:ascii="Arial" w:hAnsi="Arial"/>
          <w:noProof w:val="0"/>
          <w:rtl/>
        </w:rPr>
        <w:t xml:space="preserve"> (</w:t>
      </w:r>
      <w:r w:rsidRPr="00902B6F">
        <w:rPr>
          <w:rFonts w:ascii="Arial" w:hAnsi="Arial"/>
          <w:noProof w:val="0"/>
          <w:sz w:val="21"/>
          <w:szCs w:val="21"/>
          <w:rtl/>
        </w:rPr>
        <w:t xml:space="preserve">עמ' 24, ש' 15-17). </w:t>
      </w:r>
    </w:p>
    <w:p w:rsidR="00166B75" w:rsidRDefault="00166B75" w:rsidP="006C0AF6">
      <w:pPr>
        <w:pStyle w:val="ad"/>
        <w:spacing w:line="360" w:lineRule="auto"/>
        <w:rPr>
          <w:rFonts w:ascii="Arial" w:hAnsi="Arial"/>
          <w:noProof w:val="0"/>
          <w:rtl/>
        </w:rPr>
      </w:pPr>
    </w:p>
    <w:p w:rsidR="006C0AF6" w:rsidRDefault="00FE5603" w:rsidP="00B3045B">
      <w:pPr>
        <w:pStyle w:val="ad"/>
        <w:spacing w:line="360" w:lineRule="auto"/>
        <w:jc w:val="both"/>
        <w:rPr>
          <w:rFonts w:ascii="Arial" w:hAnsi="Arial"/>
          <w:noProof w:val="0"/>
          <w:rtl/>
        </w:rPr>
      </w:pPr>
      <w:r>
        <w:rPr>
          <w:rFonts w:ascii="Arial" w:hAnsi="Arial" w:hint="cs"/>
          <w:noProof w:val="0"/>
          <w:rtl/>
        </w:rPr>
        <w:t xml:space="preserve">בהינתן </w:t>
      </w:r>
      <w:r w:rsidR="005B7667">
        <w:rPr>
          <w:rFonts w:ascii="Arial" w:hAnsi="Arial" w:hint="cs"/>
          <w:noProof w:val="0"/>
          <w:rtl/>
        </w:rPr>
        <w:t>אף</w:t>
      </w:r>
      <w:r w:rsidR="006C0AF6">
        <w:rPr>
          <w:rFonts w:ascii="Arial" w:hAnsi="Arial" w:hint="cs"/>
          <w:noProof w:val="0"/>
          <w:rtl/>
        </w:rPr>
        <w:t xml:space="preserve"> משך </w:t>
      </w:r>
      <w:r>
        <w:rPr>
          <w:rFonts w:ascii="Arial" w:hAnsi="Arial" w:hint="cs"/>
          <w:noProof w:val="0"/>
          <w:rtl/>
        </w:rPr>
        <w:t>חייהם המשותפים הארוכים זה לצד זה</w:t>
      </w:r>
      <w:r w:rsidR="006C0AF6">
        <w:rPr>
          <w:rFonts w:ascii="Arial" w:hAnsi="Arial" w:hint="cs"/>
          <w:noProof w:val="0"/>
          <w:rtl/>
        </w:rPr>
        <w:t xml:space="preserve">  כידועים בציבור (</w:t>
      </w:r>
      <w:r>
        <w:rPr>
          <w:rFonts w:ascii="Arial" w:hAnsi="Arial" w:hint="cs"/>
          <w:noProof w:val="0"/>
          <w:rtl/>
        </w:rPr>
        <w:t>30 שנה</w:t>
      </w:r>
      <w:r w:rsidR="006C0AF6">
        <w:rPr>
          <w:rFonts w:ascii="Arial" w:hAnsi="Arial" w:hint="cs"/>
          <w:noProof w:val="0"/>
          <w:rtl/>
        </w:rPr>
        <w:t>) ולאחר מכן מיסוד הקשר וחיים משותפים</w:t>
      </w:r>
      <w:r>
        <w:rPr>
          <w:rFonts w:ascii="Arial" w:hAnsi="Arial" w:hint="cs"/>
          <w:noProof w:val="0"/>
          <w:rtl/>
        </w:rPr>
        <w:t xml:space="preserve"> כזוג נשוי 10 שנים נוספות עד לפטירת המנוחה </w:t>
      </w:r>
      <w:r w:rsidR="005B7667">
        <w:rPr>
          <w:rFonts w:ascii="Arial" w:hAnsi="Arial" w:hint="cs"/>
          <w:noProof w:val="0"/>
          <w:rtl/>
        </w:rPr>
        <w:t xml:space="preserve">ויתר הנסיבות </w:t>
      </w:r>
      <w:r>
        <w:rPr>
          <w:rFonts w:ascii="Arial" w:hAnsi="Arial"/>
          <w:noProof w:val="0"/>
          <w:rtl/>
        </w:rPr>
        <w:t>–</w:t>
      </w:r>
      <w:r w:rsidR="005B7667">
        <w:rPr>
          <w:rFonts w:ascii="Arial" w:hAnsi="Arial" w:hint="cs"/>
          <w:noProof w:val="0"/>
          <w:rtl/>
        </w:rPr>
        <w:t xml:space="preserve"> מצאתי כי </w:t>
      </w:r>
      <w:r w:rsidR="00166B75">
        <w:rPr>
          <w:rFonts w:ascii="Arial" w:hAnsi="Arial" w:hint="cs"/>
          <w:noProof w:val="0"/>
          <w:rtl/>
        </w:rPr>
        <w:t xml:space="preserve">הוכחה </w:t>
      </w:r>
      <w:r w:rsidR="006C0AF6">
        <w:rPr>
          <w:rFonts w:ascii="Arial" w:hAnsi="Arial" w:hint="cs"/>
          <w:noProof w:val="0"/>
          <w:rtl/>
        </w:rPr>
        <w:t xml:space="preserve">כוונת שיתוף של </w:t>
      </w:r>
      <w:r w:rsidR="00166B75">
        <w:rPr>
          <w:rFonts w:ascii="Arial" w:hAnsi="Arial" w:hint="cs"/>
          <w:noProof w:val="0"/>
          <w:rtl/>
        </w:rPr>
        <w:t xml:space="preserve">בני הזוג </w:t>
      </w:r>
      <w:r w:rsidR="006C0AF6">
        <w:rPr>
          <w:rFonts w:ascii="Arial" w:hAnsi="Arial" w:hint="cs"/>
          <w:noProof w:val="0"/>
          <w:rtl/>
        </w:rPr>
        <w:t xml:space="preserve">ברכוש ו/או נכסים אשר נצברו במהלך חייהם המשותפים כידועים בציבור.  </w:t>
      </w:r>
    </w:p>
    <w:p w:rsidR="00082C54" w:rsidRDefault="00082C54" w:rsidP="00174BB4">
      <w:pPr>
        <w:spacing w:line="360" w:lineRule="auto"/>
        <w:ind w:left="720" w:hanging="720"/>
        <w:jc w:val="both"/>
        <w:rPr>
          <w:rFonts w:ascii="David" w:hAnsi="David"/>
          <w:rtl/>
        </w:rPr>
      </w:pPr>
    </w:p>
    <w:p w:rsidR="00157B45" w:rsidRPr="005B7667" w:rsidRDefault="009D44F0" w:rsidP="00157B45">
      <w:pPr>
        <w:spacing w:line="360" w:lineRule="auto"/>
        <w:ind w:left="720" w:hanging="720"/>
        <w:jc w:val="both"/>
        <w:rPr>
          <w:rFonts w:ascii="Arial" w:hAnsi="Arial"/>
          <w:noProof w:val="0"/>
        </w:rPr>
      </w:pPr>
      <w:r>
        <w:rPr>
          <w:rFonts w:ascii="David" w:hAnsi="David" w:hint="cs"/>
          <w:rtl/>
        </w:rPr>
        <w:t>33</w:t>
      </w:r>
      <w:r w:rsidR="00E831C3">
        <w:rPr>
          <w:rFonts w:ascii="David" w:hAnsi="David" w:hint="cs"/>
          <w:rtl/>
        </w:rPr>
        <w:t>.</w:t>
      </w:r>
      <w:r w:rsidR="00174BB4">
        <w:rPr>
          <w:rFonts w:ascii="David" w:hAnsi="David"/>
          <w:rtl/>
        </w:rPr>
        <w:tab/>
      </w:r>
      <w:r w:rsidR="00166B75" w:rsidRPr="00166B75">
        <w:rPr>
          <w:rFonts w:ascii="David" w:hAnsi="David" w:hint="cs"/>
          <w:u w:val="single"/>
          <w:rtl/>
        </w:rPr>
        <w:t>תקופת חייהם של בני הזוג כנשואים  (2010-2020)</w:t>
      </w:r>
      <w:r w:rsidR="00166B75">
        <w:rPr>
          <w:rFonts w:ascii="David" w:hAnsi="David" w:hint="cs"/>
          <w:rtl/>
        </w:rPr>
        <w:t xml:space="preserve"> </w:t>
      </w:r>
      <w:r w:rsidR="00157B45">
        <w:rPr>
          <w:rFonts w:ascii="David" w:hAnsi="David"/>
          <w:rtl/>
        </w:rPr>
        <w:t>–</w:t>
      </w:r>
      <w:r w:rsidR="00166B75">
        <w:rPr>
          <w:rFonts w:ascii="David" w:hAnsi="David" w:hint="cs"/>
          <w:rtl/>
        </w:rPr>
        <w:t xml:space="preserve"> </w:t>
      </w:r>
      <w:r w:rsidR="00157B45">
        <w:rPr>
          <w:rFonts w:ascii="David" w:hAnsi="David" w:hint="cs"/>
          <w:rtl/>
        </w:rPr>
        <w:t xml:space="preserve">כאמור, בני הזוג </w:t>
      </w:r>
      <w:r w:rsidR="00174BB4">
        <w:rPr>
          <w:rFonts w:ascii="David" w:hAnsi="David" w:hint="cs"/>
          <w:rtl/>
        </w:rPr>
        <w:t xml:space="preserve">נישאו זל"ז ב- 2010, </w:t>
      </w:r>
      <w:r w:rsidR="00157B45">
        <w:rPr>
          <w:rFonts w:ascii="David" w:hAnsi="David" w:hint="cs"/>
          <w:rtl/>
        </w:rPr>
        <w:t xml:space="preserve">ומשכך חל עליהם </w:t>
      </w:r>
      <w:r w:rsidR="00157B45">
        <w:rPr>
          <w:rFonts w:ascii="Arial" w:hAnsi="Arial"/>
          <w:rtl/>
        </w:rPr>
        <w:t xml:space="preserve">הסדר איזון המשאבים הקבוע בפרק השני </w:t>
      </w:r>
      <w:r w:rsidR="00157B45" w:rsidRPr="005B7667">
        <w:rPr>
          <w:rFonts w:ascii="Arial" w:hAnsi="Arial"/>
          <w:rtl/>
        </w:rPr>
        <w:t>בחוק יחסי ממון</w:t>
      </w:r>
      <w:hyperlink r:id="rId10" w:history="1">
        <w:r w:rsidR="00157B45" w:rsidRPr="005B7667">
          <w:rPr>
            <w:rStyle w:val="Hyperlink"/>
            <w:rFonts w:ascii="Arial" w:hAnsi="Arial"/>
            <w:color w:val="auto"/>
            <w:u w:val="none"/>
            <w:rtl/>
          </w:rPr>
          <w:t xml:space="preserve"> בין בני זוג</w:t>
        </w:r>
      </w:hyperlink>
      <w:r w:rsidR="00157B45" w:rsidRPr="005B7667">
        <w:rPr>
          <w:rFonts w:ascii="Arial" w:hAnsi="Arial"/>
          <w:rtl/>
        </w:rPr>
        <w:t>, תשל"ג - 1973</w:t>
      </w:r>
      <w:r w:rsidR="00157B45" w:rsidRPr="005B7667">
        <w:rPr>
          <w:rFonts w:ascii="Arial" w:hAnsi="Arial"/>
          <w:sz w:val="22"/>
          <w:szCs w:val="22"/>
          <w:rtl/>
        </w:rPr>
        <w:t xml:space="preserve"> (להלן: </w:t>
      </w:r>
      <w:r w:rsidR="00157B45" w:rsidRPr="005B7667">
        <w:rPr>
          <w:rFonts w:ascii="Arial" w:hAnsi="Arial"/>
          <w:b/>
          <w:bCs/>
          <w:sz w:val="22"/>
          <w:szCs w:val="22"/>
          <w:rtl/>
        </w:rPr>
        <w:t>"חוק יחסי ממון"</w:t>
      </w:r>
      <w:r w:rsidR="00157B45" w:rsidRPr="005B7667">
        <w:rPr>
          <w:rFonts w:ascii="Arial" w:hAnsi="Arial"/>
          <w:sz w:val="22"/>
          <w:szCs w:val="22"/>
          <w:rtl/>
        </w:rPr>
        <w:t xml:space="preserve">). </w:t>
      </w:r>
    </w:p>
    <w:p w:rsidR="00157B45" w:rsidRDefault="00157B45" w:rsidP="00157B45">
      <w:pPr>
        <w:spacing w:line="360" w:lineRule="auto"/>
        <w:jc w:val="both"/>
        <w:rPr>
          <w:rtl/>
        </w:rPr>
      </w:pPr>
      <w:r w:rsidRPr="005B7667">
        <w:rPr>
          <w:rFonts w:ascii="Arial" w:hAnsi="Arial"/>
          <w:rtl/>
        </w:rPr>
        <w:tab/>
        <w:t>סעיף 5(א) ל</w:t>
      </w:r>
      <w:hyperlink r:id="rId11" w:history="1">
        <w:r w:rsidRPr="005B7667">
          <w:rPr>
            <w:rStyle w:val="Hyperlink"/>
            <w:rFonts w:ascii="Arial" w:hAnsi="Arial"/>
            <w:color w:val="auto"/>
            <w:u w:val="none"/>
            <w:rtl/>
          </w:rPr>
          <w:t>חוק יחסי ממון</w:t>
        </w:r>
      </w:hyperlink>
      <w:r w:rsidRPr="005B7667">
        <w:rPr>
          <w:rFonts w:ascii="Arial" w:hAnsi="Arial"/>
          <w:rtl/>
        </w:rPr>
        <w:t xml:space="preserve"> קובע, כי עם התרת הנישואין או פקיע</w:t>
      </w:r>
      <w:r>
        <w:rPr>
          <w:rFonts w:ascii="Arial" w:hAnsi="Arial"/>
          <w:rtl/>
        </w:rPr>
        <w:t xml:space="preserve">תם עקב מוות, זכאי כל </w:t>
      </w:r>
      <w:r>
        <w:rPr>
          <w:rFonts w:ascii="Arial" w:hAnsi="Arial"/>
          <w:rtl/>
        </w:rPr>
        <w:tab/>
        <w:t xml:space="preserve">אחד מבני הזוג למחצית שווים של כלל נכסי </w:t>
      </w:r>
      <w:r>
        <w:rPr>
          <w:rFonts w:ascii="Arial" w:hAnsi="Arial"/>
          <w:b/>
          <w:bCs/>
          <w:u w:val="single"/>
          <w:rtl/>
        </w:rPr>
        <w:t>בני הזוג</w:t>
      </w:r>
      <w:r>
        <w:rPr>
          <w:rFonts w:ascii="Arial" w:hAnsi="Arial"/>
          <w:rtl/>
        </w:rPr>
        <w:t>, למעט החריגים שנקבעו שם.</w:t>
      </w:r>
    </w:p>
    <w:p w:rsidR="00157B45" w:rsidRDefault="00157B45" w:rsidP="00174BB4">
      <w:pPr>
        <w:spacing w:line="360" w:lineRule="auto"/>
        <w:jc w:val="both"/>
        <w:rPr>
          <w:rFonts w:ascii="David" w:hAnsi="David"/>
          <w:rtl/>
        </w:rPr>
      </w:pPr>
    </w:p>
    <w:p w:rsidR="00F0326D" w:rsidRDefault="00157B45" w:rsidP="00CE50AA">
      <w:pPr>
        <w:spacing w:line="360" w:lineRule="auto"/>
        <w:ind w:left="720"/>
        <w:jc w:val="both"/>
        <w:rPr>
          <w:rFonts w:ascii="David" w:hAnsi="David"/>
          <w:rtl/>
        </w:rPr>
      </w:pPr>
      <w:r>
        <w:rPr>
          <w:rFonts w:ascii="David" w:hAnsi="David" w:hint="cs"/>
          <w:rtl/>
        </w:rPr>
        <w:t xml:space="preserve">יובהר, כי לא מצאתי כי נסיבות המקרה דנן מצדיקות להחיל יחס חלוקה שאינו </w:t>
      </w:r>
      <w:r w:rsidR="00CE50AA">
        <w:rPr>
          <w:rFonts w:ascii="David" w:hAnsi="David" w:hint="cs"/>
          <w:rtl/>
        </w:rPr>
        <w:t>בחלקים שווים</w:t>
      </w:r>
      <w:r>
        <w:rPr>
          <w:rFonts w:ascii="David" w:hAnsi="David" w:hint="cs"/>
          <w:rtl/>
        </w:rPr>
        <w:t xml:space="preserve"> </w:t>
      </w:r>
      <w:r w:rsidR="005B7667">
        <w:rPr>
          <w:rFonts w:ascii="David" w:hAnsi="David" w:hint="cs"/>
          <w:rtl/>
        </w:rPr>
        <w:t>ולעשות שימוש ב</w:t>
      </w:r>
      <w:r>
        <w:rPr>
          <w:rFonts w:ascii="David" w:hAnsi="David" w:hint="cs"/>
          <w:rtl/>
        </w:rPr>
        <w:t>הוראות סע' 8 לחוק יחסי ממון, כטענת התובע</w:t>
      </w:r>
      <w:r w:rsidR="00F0326D">
        <w:rPr>
          <w:rFonts w:ascii="David" w:hAnsi="David" w:hint="cs"/>
          <w:rtl/>
        </w:rPr>
        <w:t xml:space="preserve">. </w:t>
      </w:r>
    </w:p>
    <w:p w:rsidR="00F0326D" w:rsidRDefault="00F0326D" w:rsidP="00F0326D">
      <w:pPr>
        <w:spacing w:line="360" w:lineRule="auto"/>
        <w:ind w:left="720"/>
        <w:jc w:val="both"/>
        <w:rPr>
          <w:rFonts w:ascii="Arial" w:hAnsi="Arial"/>
          <w:noProof w:val="0"/>
          <w:rtl/>
        </w:rPr>
      </w:pPr>
    </w:p>
    <w:p w:rsidR="00F0326D" w:rsidRDefault="00F0326D" w:rsidP="00CE50AA">
      <w:pPr>
        <w:spacing w:line="360" w:lineRule="auto"/>
        <w:ind w:left="720"/>
        <w:jc w:val="both"/>
        <w:rPr>
          <w:rFonts w:ascii="Arial" w:hAnsi="Arial"/>
          <w:noProof w:val="0"/>
          <w:rtl/>
        </w:rPr>
      </w:pPr>
      <w:r>
        <w:rPr>
          <w:rFonts w:ascii="Arial" w:hAnsi="Arial"/>
          <w:noProof w:val="0"/>
          <w:rtl/>
        </w:rPr>
        <w:t xml:space="preserve">הפסיקה הנחתה כי </w:t>
      </w:r>
      <w:proofErr w:type="spellStart"/>
      <w:r>
        <w:rPr>
          <w:rFonts w:ascii="Arial" w:hAnsi="Arial"/>
          <w:noProof w:val="0"/>
          <w:rtl/>
        </w:rPr>
        <w:t>בי</w:t>
      </w:r>
      <w:r w:rsidR="00CE50AA">
        <w:rPr>
          <w:rFonts w:ascii="Arial" w:hAnsi="Arial" w:hint="cs"/>
          <w:noProof w:val="0"/>
          <w:rtl/>
        </w:rPr>
        <w:t>"מ</w:t>
      </w:r>
      <w:proofErr w:type="spellEnd"/>
      <w:r>
        <w:rPr>
          <w:rFonts w:ascii="Arial" w:hAnsi="Arial"/>
          <w:noProof w:val="0"/>
          <w:rtl/>
        </w:rPr>
        <w:t xml:space="preserve"> יעשה שימוש בשיקול דעתו זה, </w:t>
      </w:r>
      <w:r>
        <w:rPr>
          <w:rFonts w:ascii="Arial" w:hAnsi="Arial"/>
          <w:b/>
          <w:bCs/>
          <w:noProof w:val="0"/>
          <w:rtl/>
        </w:rPr>
        <w:t>במקרים חריגים ונדירים</w:t>
      </w:r>
      <w:r>
        <w:rPr>
          <w:rFonts w:ascii="Arial" w:hAnsi="Arial"/>
          <w:noProof w:val="0"/>
          <w:rtl/>
        </w:rPr>
        <w:t xml:space="preserve"> של אלימות, הברחת רכוש, ובנסיבות בהן איזון המשאבים, יביא לתוצאה בלתי צודק</w:t>
      </w:r>
      <w:r>
        <w:rPr>
          <w:rFonts w:ascii="Arial" w:hAnsi="Arial" w:hint="cs"/>
          <w:noProof w:val="0"/>
          <w:rtl/>
        </w:rPr>
        <w:t xml:space="preserve">ת. מטרת השימוש המצומצם בסמכות זו, להבטיח שמירה על זכות הקניין והוודאות המשפטית. </w:t>
      </w:r>
    </w:p>
    <w:p w:rsidR="004470E8" w:rsidRDefault="004470E8" w:rsidP="00F0326D">
      <w:pPr>
        <w:spacing w:line="360" w:lineRule="auto"/>
        <w:ind w:left="720"/>
        <w:jc w:val="both"/>
        <w:rPr>
          <w:rFonts w:ascii="Arial" w:hAnsi="Arial"/>
          <w:noProof w:val="0"/>
          <w:rtl/>
        </w:rPr>
      </w:pPr>
    </w:p>
    <w:p w:rsidR="00F0326D" w:rsidRDefault="00F0326D" w:rsidP="005B7667">
      <w:pPr>
        <w:spacing w:line="360" w:lineRule="auto"/>
        <w:ind w:left="720"/>
        <w:jc w:val="both"/>
        <w:rPr>
          <w:rFonts w:ascii="Arial" w:hAnsi="Arial"/>
          <w:noProof w:val="0"/>
          <w:rtl/>
        </w:rPr>
      </w:pPr>
      <w:r>
        <w:rPr>
          <w:rFonts w:ascii="Arial" w:hAnsi="Arial" w:hint="cs"/>
          <w:noProof w:val="0"/>
          <w:rtl/>
        </w:rPr>
        <w:t>לא הוכח כי התקיימו התנאים המצדיקים סטייה מאיזון שוו</w:t>
      </w:r>
      <w:r w:rsidR="005B7667">
        <w:rPr>
          <w:rFonts w:ascii="Arial" w:hAnsi="Arial" w:hint="cs"/>
          <w:noProof w:val="0"/>
          <w:rtl/>
        </w:rPr>
        <w:t>ה</w:t>
      </w:r>
      <w:r>
        <w:rPr>
          <w:rFonts w:ascii="Arial" w:hAnsi="Arial" w:hint="cs"/>
          <w:noProof w:val="0"/>
          <w:rtl/>
        </w:rPr>
        <w:t xml:space="preserve">, וודאי נוכח </w:t>
      </w:r>
      <w:r w:rsidR="004743C4">
        <w:rPr>
          <w:rFonts w:ascii="Arial" w:hAnsi="Arial" w:hint="cs"/>
          <w:noProof w:val="0"/>
          <w:rtl/>
        </w:rPr>
        <w:t xml:space="preserve">קביעותיי לעיל לעניין כוונת השיתוף ביניהם (הן לתקופת חייהם כידועים בציבור והן לתקופת הנישואין). </w:t>
      </w:r>
    </w:p>
    <w:p w:rsidR="00157B45" w:rsidRDefault="00157B45" w:rsidP="00FD2025">
      <w:pPr>
        <w:tabs>
          <w:tab w:val="left" w:pos="3827"/>
        </w:tabs>
        <w:spacing w:line="360" w:lineRule="auto"/>
        <w:jc w:val="both"/>
        <w:rPr>
          <w:rFonts w:ascii="Arial" w:hAnsi="Arial"/>
          <w:noProof w:val="0"/>
          <w:rtl/>
        </w:rPr>
      </w:pPr>
    </w:p>
    <w:p w:rsidR="009C723A" w:rsidRPr="0073579B" w:rsidRDefault="00BF2735" w:rsidP="00627BBE">
      <w:pPr>
        <w:spacing w:line="360" w:lineRule="auto"/>
        <w:jc w:val="both"/>
        <w:rPr>
          <w:rFonts w:ascii="Arial" w:hAnsi="Arial"/>
          <w:bCs/>
          <w:noProof w:val="0"/>
          <w:sz w:val="28"/>
          <w:szCs w:val="28"/>
          <w:u w:val="single"/>
          <w:rtl/>
        </w:rPr>
      </w:pPr>
      <w:r w:rsidRPr="0073579B">
        <w:rPr>
          <w:rFonts w:ascii="Arial" w:hAnsi="Arial" w:hint="cs"/>
          <w:bCs/>
          <w:noProof w:val="0"/>
          <w:sz w:val="28"/>
          <w:szCs w:val="28"/>
          <w:u w:val="single"/>
          <w:rtl/>
        </w:rPr>
        <w:t xml:space="preserve">דירת המגורים </w:t>
      </w:r>
    </w:p>
    <w:p w:rsidR="007F76DE" w:rsidRDefault="009D44F0" w:rsidP="007F76DE">
      <w:pPr>
        <w:spacing w:line="360" w:lineRule="auto"/>
        <w:ind w:left="720" w:hanging="720"/>
        <w:jc w:val="both"/>
        <w:rPr>
          <w:rFonts w:ascii="Arial" w:hAnsi="Arial"/>
          <w:b/>
          <w:noProof w:val="0"/>
          <w:rtl/>
        </w:rPr>
      </w:pPr>
      <w:r>
        <w:rPr>
          <w:rFonts w:ascii="Arial" w:hAnsi="Arial" w:hint="cs"/>
          <w:b/>
          <w:noProof w:val="0"/>
          <w:rtl/>
        </w:rPr>
        <w:t>34</w:t>
      </w:r>
      <w:r w:rsidR="00627BBE" w:rsidRPr="00627BBE">
        <w:rPr>
          <w:rFonts w:ascii="Arial" w:hAnsi="Arial" w:hint="cs"/>
          <w:b/>
          <w:noProof w:val="0"/>
          <w:rtl/>
        </w:rPr>
        <w:t xml:space="preserve">. </w:t>
      </w:r>
      <w:r w:rsidR="007F76DE">
        <w:rPr>
          <w:rFonts w:ascii="Arial" w:hAnsi="Arial"/>
          <w:b/>
          <w:noProof w:val="0"/>
          <w:rtl/>
        </w:rPr>
        <w:tab/>
      </w:r>
      <w:r w:rsidR="007F76DE">
        <w:rPr>
          <w:rFonts w:ascii="Arial" w:hAnsi="Arial" w:hint="cs"/>
          <w:b/>
          <w:noProof w:val="0"/>
          <w:rtl/>
        </w:rPr>
        <w:t xml:space="preserve">כבר כעת יובהר, כי </w:t>
      </w:r>
      <w:r w:rsidR="00B20211">
        <w:rPr>
          <w:rFonts w:ascii="Arial" w:hAnsi="Arial" w:hint="cs"/>
          <w:b/>
          <w:noProof w:val="0"/>
          <w:rtl/>
        </w:rPr>
        <w:t>מצאתי ש</w:t>
      </w:r>
      <w:r w:rsidR="007F76DE">
        <w:rPr>
          <w:rFonts w:ascii="Arial" w:hAnsi="Arial" w:hint="cs"/>
          <w:b/>
          <w:noProof w:val="0"/>
          <w:rtl/>
        </w:rPr>
        <w:t xml:space="preserve">יש לראות בדירה נכס משותף לבני הזוג, בין אם מחמת החלת השיתוף בין הצדדים בהיותם ידועים בציבור במועד רכישת הדירה, ובין אם מחמת הפסיקה הנוהגת לעניין כוונת שיתוף ספציפית בנכס חיצוני.  </w:t>
      </w:r>
    </w:p>
    <w:p w:rsidR="007F76DE" w:rsidRDefault="007F76DE" w:rsidP="00471A19">
      <w:pPr>
        <w:spacing w:line="360" w:lineRule="auto"/>
        <w:ind w:left="720" w:hanging="720"/>
        <w:jc w:val="both"/>
        <w:rPr>
          <w:rFonts w:ascii="Arial" w:hAnsi="Arial"/>
          <w:b/>
          <w:noProof w:val="0"/>
          <w:rtl/>
        </w:rPr>
      </w:pPr>
    </w:p>
    <w:p w:rsidR="007F76DE" w:rsidRDefault="007F76DE" w:rsidP="00923276">
      <w:pPr>
        <w:spacing w:line="360" w:lineRule="auto"/>
        <w:ind w:left="720"/>
        <w:jc w:val="both"/>
        <w:rPr>
          <w:rFonts w:ascii="Arial" w:hAnsi="Arial"/>
          <w:b/>
          <w:noProof w:val="0"/>
          <w:rtl/>
        </w:rPr>
      </w:pPr>
      <w:r>
        <w:rPr>
          <w:rFonts w:ascii="Arial" w:hAnsi="Arial" w:hint="cs"/>
          <w:b/>
          <w:noProof w:val="0"/>
          <w:rtl/>
        </w:rPr>
        <w:t xml:space="preserve">כאמור, הדירה נרכשה סמוך ל- 1985, במהלך חייהם המשותפים של </w:t>
      </w:r>
      <w:proofErr w:type="spellStart"/>
      <w:r w:rsidR="00923276">
        <w:rPr>
          <w:rFonts w:ascii="Arial" w:hAnsi="Arial" w:hint="cs"/>
          <w:b/>
          <w:noProof w:val="0"/>
          <w:rtl/>
        </w:rPr>
        <w:t>בניה"ז</w:t>
      </w:r>
      <w:proofErr w:type="spellEnd"/>
      <w:r>
        <w:rPr>
          <w:rFonts w:ascii="Arial" w:hAnsi="Arial" w:hint="cs"/>
          <w:b/>
          <w:noProof w:val="0"/>
          <w:rtl/>
        </w:rPr>
        <w:t xml:space="preserve"> כידועים בציבור. </w:t>
      </w:r>
    </w:p>
    <w:p w:rsidR="00923276" w:rsidRDefault="00923276" w:rsidP="00923276">
      <w:pPr>
        <w:spacing w:line="360" w:lineRule="auto"/>
        <w:ind w:left="720"/>
        <w:jc w:val="both"/>
        <w:rPr>
          <w:rFonts w:ascii="Arial" w:hAnsi="Arial"/>
          <w:b/>
          <w:noProof w:val="0"/>
          <w:rtl/>
        </w:rPr>
      </w:pPr>
    </w:p>
    <w:p w:rsidR="00923276" w:rsidRDefault="007F76DE" w:rsidP="007F76DE">
      <w:pPr>
        <w:spacing w:line="360" w:lineRule="auto"/>
        <w:ind w:left="720"/>
        <w:jc w:val="both"/>
        <w:rPr>
          <w:rFonts w:ascii="Arial" w:hAnsi="Arial"/>
          <w:b/>
          <w:noProof w:val="0"/>
          <w:rtl/>
        </w:rPr>
      </w:pPr>
      <w:r>
        <w:rPr>
          <w:rFonts w:ascii="Arial" w:hAnsi="Arial" w:hint="cs"/>
          <w:b/>
          <w:noProof w:val="0"/>
          <w:rtl/>
        </w:rPr>
        <w:t xml:space="preserve">משנקבע לעיל, כי חל שיתוף רכושי בין בני הזוג במהלך תקופה זו </w:t>
      </w:r>
      <w:r>
        <w:rPr>
          <w:rFonts w:ascii="Arial" w:hAnsi="Arial"/>
          <w:b/>
          <w:noProof w:val="0"/>
          <w:rtl/>
        </w:rPr>
        <w:t>–</w:t>
      </w:r>
      <w:r>
        <w:rPr>
          <w:rFonts w:ascii="Arial" w:hAnsi="Arial" w:hint="cs"/>
          <w:b/>
          <w:noProof w:val="0"/>
          <w:rtl/>
        </w:rPr>
        <w:t xml:space="preserve"> הרי שיש לראות בדירה </w:t>
      </w:r>
    </w:p>
    <w:p w:rsidR="007F76DE" w:rsidRDefault="007F76DE" w:rsidP="007F76DE">
      <w:pPr>
        <w:spacing w:line="360" w:lineRule="auto"/>
        <w:ind w:left="720"/>
        <w:jc w:val="both"/>
        <w:rPr>
          <w:rFonts w:ascii="Arial" w:hAnsi="Arial"/>
          <w:b/>
          <w:noProof w:val="0"/>
          <w:rtl/>
        </w:rPr>
      </w:pPr>
      <w:r>
        <w:rPr>
          <w:rFonts w:ascii="Arial" w:hAnsi="Arial" w:hint="cs"/>
          <w:b/>
          <w:noProof w:val="0"/>
          <w:rtl/>
        </w:rPr>
        <w:t xml:space="preserve">נכס משותף לבני הזוג, על אף רישומה ע"ש המנוחה בלבד. </w:t>
      </w:r>
    </w:p>
    <w:p w:rsidR="007F76DE" w:rsidRDefault="007F76DE" w:rsidP="00471A19">
      <w:pPr>
        <w:spacing w:line="360" w:lineRule="auto"/>
        <w:ind w:left="720" w:hanging="720"/>
        <w:jc w:val="both"/>
        <w:rPr>
          <w:rFonts w:ascii="Arial" w:hAnsi="Arial"/>
          <w:b/>
          <w:noProof w:val="0"/>
          <w:rtl/>
        </w:rPr>
      </w:pPr>
    </w:p>
    <w:p w:rsidR="001328B8" w:rsidRDefault="009D44F0" w:rsidP="00CE50AA">
      <w:pPr>
        <w:spacing w:line="360" w:lineRule="auto"/>
        <w:ind w:left="720" w:hanging="720"/>
        <w:jc w:val="both"/>
        <w:rPr>
          <w:rFonts w:ascii="David" w:hAnsi="David"/>
          <w:rtl/>
        </w:rPr>
      </w:pPr>
      <w:r>
        <w:rPr>
          <w:rFonts w:ascii="Arial" w:hAnsi="Arial" w:hint="cs"/>
          <w:b/>
          <w:noProof w:val="0"/>
          <w:rtl/>
        </w:rPr>
        <w:t>35</w:t>
      </w:r>
      <w:r w:rsidR="00471A19">
        <w:rPr>
          <w:rFonts w:ascii="Arial" w:hAnsi="Arial" w:hint="cs"/>
          <w:b/>
          <w:noProof w:val="0"/>
          <w:rtl/>
        </w:rPr>
        <w:t>.</w:t>
      </w:r>
      <w:r w:rsidR="00471A19">
        <w:rPr>
          <w:rFonts w:ascii="Arial" w:hAnsi="Arial" w:hint="cs"/>
          <w:b/>
          <w:noProof w:val="0"/>
          <w:rtl/>
        </w:rPr>
        <w:tab/>
      </w:r>
      <w:r w:rsidR="007F76DE">
        <w:rPr>
          <w:rFonts w:ascii="Arial" w:hAnsi="Arial" w:hint="cs"/>
          <w:b/>
          <w:noProof w:val="0"/>
          <w:rtl/>
        </w:rPr>
        <w:t xml:space="preserve">לחלופין, </w:t>
      </w:r>
      <w:r w:rsidR="00CE50AA">
        <w:rPr>
          <w:rFonts w:ascii="Arial" w:hAnsi="Arial" w:hint="cs"/>
          <w:b/>
          <w:noProof w:val="0"/>
          <w:rtl/>
        </w:rPr>
        <w:t xml:space="preserve">בהתייחס להוראות </w:t>
      </w:r>
      <w:r w:rsidR="007F76DE">
        <w:rPr>
          <w:rFonts w:ascii="Arial" w:hAnsi="Arial" w:hint="cs"/>
          <w:b/>
          <w:noProof w:val="0"/>
          <w:rtl/>
        </w:rPr>
        <w:t xml:space="preserve">סע' </w:t>
      </w:r>
      <w:r w:rsidR="009C723A">
        <w:rPr>
          <w:rFonts w:ascii="Arial" w:hAnsi="Arial" w:hint="cs"/>
          <w:b/>
          <w:noProof w:val="0"/>
          <w:rtl/>
        </w:rPr>
        <w:t>5 (א) (1</w:t>
      </w:r>
      <w:r w:rsidR="00A06158">
        <w:rPr>
          <w:rFonts w:ascii="Arial" w:hAnsi="Arial" w:hint="cs"/>
          <w:b/>
          <w:noProof w:val="0"/>
          <w:rtl/>
        </w:rPr>
        <w:t>)</w:t>
      </w:r>
      <w:r w:rsidR="009C723A">
        <w:rPr>
          <w:rFonts w:ascii="Arial" w:hAnsi="Arial" w:hint="cs"/>
          <w:b/>
          <w:noProof w:val="0"/>
          <w:rtl/>
        </w:rPr>
        <w:t xml:space="preserve"> לחוק יחסי ממון</w:t>
      </w:r>
      <w:r w:rsidR="00A06158">
        <w:rPr>
          <w:rFonts w:ascii="Arial" w:hAnsi="Arial" w:hint="cs"/>
          <w:b/>
          <w:noProof w:val="0"/>
          <w:rtl/>
        </w:rPr>
        <w:t xml:space="preserve"> (</w:t>
      </w:r>
      <w:r w:rsidR="00A06158" w:rsidRPr="00A06158">
        <w:rPr>
          <w:rFonts w:ascii="Arial" w:hAnsi="Arial" w:hint="cs"/>
          <w:b/>
          <w:noProof w:val="0"/>
          <w:sz w:val="21"/>
          <w:szCs w:val="21"/>
          <w:rtl/>
        </w:rPr>
        <w:t>לפיו-</w:t>
      </w:r>
      <w:r w:rsidR="009C723A" w:rsidRPr="00A06158">
        <w:rPr>
          <w:rFonts w:ascii="Arial" w:hAnsi="Arial" w:hint="cs"/>
          <w:b/>
          <w:noProof w:val="0"/>
          <w:sz w:val="21"/>
          <w:szCs w:val="21"/>
          <w:rtl/>
        </w:rPr>
        <w:t xml:space="preserve"> נכס שהיה בבעלות מי מבני הזוג </w:t>
      </w:r>
      <w:r w:rsidR="009C723A" w:rsidRPr="00A06158">
        <w:rPr>
          <w:rFonts w:ascii="Arial" w:hAnsi="Arial"/>
          <w:noProof w:val="0"/>
          <w:sz w:val="21"/>
          <w:szCs w:val="21"/>
          <w:rtl/>
        </w:rPr>
        <w:t>ערב הנישואין, אינו נכלל במסת הנכסים המשותפים ועל כן לא ייכלל בהסדר איזון המשאבים</w:t>
      </w:r>
      <w:r w:rsidR="00A06158" w:rsidRPr="00A06158">
        <w:rPr>
          <w:rFonts w:ascii="Arial" w:hAnsi="Arial" w:hint="cs"/>
          <w:noProof w:val="0"/>
          <w:sz w:val="21"/>
          <w:szCs w:val="21"/>
          <w:rtl/>
        </w:rPr>
        <w:t>)</w:t>
      </w:r>
      <w:r w:rsidR="00972C84">
        <w:rPr>
          <w:rFonts w:ascii="Arial" w:hAnsi="Arial" w:hint="cs"/>
          <w:noProof w:val="0"/>
          <w:rtl/>
        </w:rPr>
        <w:t xml:space="preserve">, נקבע </w:t>
      </w:r>
      <w:r w:rsidR="00C82F16" w:rsidRPr="0085205C">
        <w:rPr>
          <w:rFonts w:ascii="Arial" w:hAnsi="Arial"/>
          <w:noProof w:val="0"/>
          <w:rtl/>
        </w:rPr>
        <w:t xml:space="preserve">על  </w:t>
      </w:r>
      <w:r w:rsidR="00C82F16" w:rsidRPr="0085205C">
        <w:rPr>
          <w:rFonts w:ascii="Arial" w:hAnsi="Arial"/>
          <w:noProof w:val="0"/>
          <w:rtl/>
        </w:rPr>
        <w:lastRenderedPageBreak/>
        <w:t xml:space="preserve">בסיס פסיקת בית המשפט העליון, כי ניתן להוכיח כוונת שיתוף ספציפית גם ב"נכס חיצוני" וזאת </w:t>
      </w:r>
      <w:proofErr w:type="spellStart"/>
      <w:r w:rsidR="00C82F16" w:rsidRPr="0085205C">
        <w:rPr>
          <w:rFonts w:ascii="Arial" w:hAnsi="Arial"/>
          <w:noProof w:val="0"/>
          <w:rtl/>
        </w:rPr>
        <w:t>מכח</w:t>
      </w:r>
      <w:proofErr w:type="spellEnd"/>
      <w:r w:rsidR="00C82F16" w:rsidRPr="0085205C">
        <w:rPr>
          <w:rFonts w:ascii="Arial" w:hAnsi="Arial"/>
          <w:noProof w:val="0"/>
          <w:rtl/>
        </w:rPr>
        <w:t xml:space="preserve"> הדין הכללי</w:t>
      </w:r>
      <w:r w:rsidR="00972C84">
        <w:rPr>
          <w:rFonts w:ascii="Arial" w:hAnsi="Arial" w:hint="cs"/>
          <w:noProof w:val="0"/>
          <w:rtl/>
        </w:rPr>
        <w:t xml:space="preserve">- </w:t>
      </w:r>
      <w:r w:rsidR="00C82F16" w:rsidRPr="0085205C">
        <w:rPr>
          <w:rFonts w:ascii="Arial" w:hAnsi="Arial"/>
          <w:noProof w:val="0"/>
          <w:rtl/>
        </w:rPr>
        <w:t xml:space="preserve"> דיני קניין, חוזים, נאמנות, עיקרון תום הלב </w:t>
      </w:r>
      <w:proofErr w:type="spellStart"/>
      <w:r w:rsidR="00C82F16" w:rsidRPr="0085205C">
        <w:rPr>
          <w:rFonts w:ascii="Arial" w:hAnsi="Arial"/>
          <w:noProof w:val="0"/>
          <w:rtl/>
        </w:rPr>
        <w:t>וכיוצ"ב</w:t>
      </w:r>
      <w:proofErr w:type="spellEnd"/>
      <w:r w:rsidR="00C82F16" w:rsidRPr="0085205C">
        <w:rPr>
          <w:rFonts w:ascii="Arial" w:hAnsi="Arial"/>
          <w:noProof w:val="0"/>
          <w:rtl/>
        </w:rPr>
        <w:t xml:space="preserve">. </w:t>
      </w:r>
      <w:r w:rsidR="00C82F16" w:rsidRPr="0085205C">
        <w:rPr>
          <w:rFonts w:ascii="David" w:hAnsi="David"/>
          <w:sz w:val="21"/>
          <w:szCs w:val="21"/>
          <w:rtl/>
        </w:rPr>
        <w:t xml:space="preserve">(ראה: </w:t>
      </w:r>
      <w:hyperlink r:id="rId12" w:history="1">
        <w:r w:rsidR="00C82F16" w:rsidRPr="0085205C">
          <w:rPr>
            <w:rStyle w:val="Hyperlink"/>
            <w:rFonts w:ascii="David" w:hAnsi="David"/>
            <w:color w:val="auto"/>
            <w:sz w:val="21"/>
            <w:szCs w:val="21"/>
            <w:u w:val="none"/>
            <w:rtl/>
          </w:rPr>
          <w:t>ע"א 1915/91</w:t>
        </w:r>
      </w:hyperlink>
      <w:r w:rsidR="00C82F16" w:rsidRPr="0085205C">
        <w:rPr>
          <w:rFonts w:ascii="David" w:hAnsi="David"/>
          <w:sz w:val="21"/>
          <w:szCs w:val="21"/>
          <w:rtl/>
        </w:rPr>
        <w:t xml:space="preserve">  </w:t>
      </w:r>
      <w:r w:rsidR="00C82F16" w:rsidRPr="0085205C">
        <w:rPr>
          <w:rFonts w:ascii="David" w:hAnsi="David"/>
          <w:b/>
          <w:bCs/>
          <w:sz w:val="21"/>
          <w:szCs w:val="21"/>
          <w:rtl/>
        </w:rPr>
        <w:t>יעקובי</w:t>
      </w:r>
      <w:r w:rsidR="00C82F16" w:rsidRPr="0085205C">
        <w:rPr>
          <w:rFonts w:ascii="David" w:hAnsi="David"/>
          <w:sz w:val="21"/>
          <w:szCs w:val="21"/>
          <w:rtl/>
        </w:rPr>
        <w:t xml:space="preserve">, פ"ד מט (3) 529 (1995), </w:t>
      </w:r>
      <w:hyperlink r:id="rId13" w:history="1">
        <w:r w:rsidR="00C82F16" w:rsidRPr="0085205C">
          <w:rPr>
            <w:rStyle w:val="Hyperlink"/>
            <w:rFonts w:ascii="David" w:hAnsi="David"/>
            <w:color w:val="auto"/>
            <w:sz w:val="21"/>
            <w:szCs w:val="21"/>
            <w:u w:val="none"/>
            <w:rtl/>
          </w:rPr>
          <w:t>רע"א 8672/00</w:t>
        </w:r>
      </w:hyperlink>
      <w:r w:rsidR="00C82F16" w:rsidRPr="0085205C">
        <w:rPr>
          <w:rFonts w:ascii="David" w:hAnsi="David"/>
          <w:sz w:val="21"/>
          <w:szCs w:val="21"/>
          <w:rtl/>
        </w:rPr>
        <w:t xml:space="preserve"> </w:t>
      </w:r>
      <w:r w:rsidR="00C82F16" w:rsidRPr="0085205C">
        <w:rPr>
          <w:rFonts w:ascii="David" w:hAnsi="David"/>
          <w:b/>
          <w:bCs/>
          <w:sz w:val="21"/>
          <w:szCs w:val="21"/>
          <w:rtl/>
        </w:rPr>
        <w:t>אבו רומי</w:t>
      </w:r>
      <w:r w:rsidR="00C82F16" w:rsidRPr="0085205C">
        <w:rPr>
          <w:rFonts w:ascii="David" w:hAnsi="David"/>
          <w:sz w:val="21"/>
          <w:szCs w:val="21"/>
          <w:rtl/>
        </w:rPr>
        <w:t xml:space="preserve">, פ"ד נו (6) 175 (2002), ע"א 7684/04 </w:t>
      </w:r>
      <w:r w:rsidR="00C82F16" w:rsidRPr="0085205C">
        <w:rPr>
          <w:rFonts w:ascii="David" w:hAnsi="David"/>
          <w:b/>
          <w:bCs/>
          <w:sz w:val="21"/>
          <w:szCs w:val="21"/>
          <w:rtl/>
        </w:rPr>
        <w:t>ששון,</w:t>
      </w:r>
      <w:r w:rsidR="00C82F16" w:rsidRPr="0085205C">
        <w:rPr>
          <w:rFonts w:ascii="David" w:hAnsi="David"/>
          <w:sz w:val="21"/>
          <w:szCs w:val="21"/>
          <w:rtl/>
        </w:rPr>
        <w:t xml:space="preserve"> פ"ד נט (5) 596,  614 (2005);</w:t>
      </w:r>
      <w:r w:rsidR="00C82F16" w:rsidRPr="0085205C">
        <w:rPr>
          <w:rFonts w:ascii="Arial" w:hAnsi="Arial"/>
          <w:noProof w:val="0"/>
          <w:sz w:val="21"/>
          <w:szCs w:val="21"/>
          <w:rtl/>
        </w:rPr>
        <w:t xml:space="preserve"> בע"מ 1398/11 </w:t>
      </w:r>
      <w:r w:rsidR="00C82F16" w:rsidRPr="0085205C">
        <w:rPr>
          <w:rFonts w:ascii="Arial" w:hAnsi="Arial"/>
          <w:b/>
          <w:bCs/>
          <w:noProof w:val="0"/>
          <w:sz w:val="21"/>
          <w:szCs w:val="21"/>
          <w:rtl/>
        </w:rPr>
        <w:t>אלמונית נ' אלמוני</w:t>
      </w:r>
      <w:r w:rsidR="00C82F16" w:rsidRPr="0085205C">
        <w:rPr>
          <w:rFonts w:ascii="Arial" w:hAnsi="Arial"/>
          <w:noProof w:val="0"/>
          <w:sz w:val="21"/>
          <w:szCs w:val="21"/>
          <w:rtl/>
        </w:rPr>
        <w:t xml:space="preserve"> (פורסם במאגר "נבו" ( 26.12.12)). </w:t>
      </w:r>
      <w:r w:rsidR="00C82F16" w:rsidRPr="0085205C">
        <w:rPr>
          <w:rFonts w:ascii="Arial" w:hAnsi="Arial"/>
          <w:noProof w:val="0"/>
          <w:rtl/>
        </w:rPr>
        <w:t>נטל ההוכחה מוטל על הטוען לכוונת השיתוף, וכל מקרה נבחן לפי נסיבותיו.</w:t>
      </w:r>
    </w:p>
    <w:p w:rsidR="00DE2727" w:rsidRDefault="001328B8" w:rsidP="0085205C">
      <w:pPr>
        <w:spacing w:line="360" w:lineRule="auto"/>
        <w:ind w:left="720" w:hanging="720"/>
        <w:jc w:val="both"/>
        <w:rPr>
          <w:rFonts w:ascii="David" w:hAnsi="David"/>
          <w:rtl/>
        </w:rPr>
      </w:pPr>
      <w:r>
        <w:rPr>
          <w:rFonts w:ascii="David" w:hAnsi="David" w:hint="cs"/>
          <w:rtl/>
        </w:rPr>
        <w:t xml:space="preserve"> </w:t>
      </w:r>
      <w:r>
        <w:rPr>
          <w:rFonts w:ascii="David" w:hAnsi="David"/>
          <w:rtl/>
        </w:rPr>
        <w:tab/>
      </w:r>
    </w:p>
    <w:p w:rsidR="001328B8" w:rsidRPr="0085205C" w:rsidRDefault="00C82F16" w:rsidP="0085205C">
      <w:pPr>
        <w:spacing w:line="360" w:lineRule="auto"/>
        <w:ind w:left="720"/>
        <w:jc w:val="both"/>
        <w:rPr>
          <w:rFonts w:ascii="David" w:hAnsi="David"/>
          <w:spacing w:val="6"/>
          <w:rtl/>
        </w:rPr>
      </w:pPr>
      <w:r>
        <w:rPr>
          <w:rFonts w:ascii="David" w:hAnsi="David"/>
          <w:rtl/>
        </w:rPr>
        <w:t xml:space="preserve">כן נקבע, כי </w:t>
      </w:r>
      <w:r>
        <w:rPr>
          <w:rFonts w:ascii="David" w:hAnsi="David"/>
          <w:color w:val="000000"/>
          <w:shd w:val="clear" w:color="auto" w:fill="FFFFFF"/>
          <w:rtl/>
        </w:rPr>
        <w:t xml:space="preserve">על הטוען לשיתוף להצביע על נסיבות עובדתיות קונקרטיות מהן ניתן ללמוד על כוונת שיתוף, מעבר לעובדה כי בני הזוג נישאו וחיו תחת קורת גג אחת – אשר </w:t>
      </w:r>
      <w:r>
        <w:rPr>
          <w:rFonts w:ascii="David" w:hAnsi="David"/>
          <w:spacing w:val="6"/>
          <w:rtl/>
        </w:rPr>
        <w:t xml:space="preserve">כונו בפסיקה, </w:t>
      </w:r>
      <w:r w:rsidRPr="0085205C">
        <w:rPr>
          <w:rFonts w:ascii="David" w:hAnsi="David"/>
          <w:spacing w:val="6"/>
          <w:rtl/>
        </w:rPr>
        <w:t>"דבר מה נוסף", אשר יעיד על כוונת שיתוף ספציפי</w:t>
      </w:r>
      <w:r w:rsidRPr="0085205C">
        <w:rPr>
          <w:rFonts w:ascii="David" w:hAnsi="David"/>
          <w:spacing w:val="6"/>
          <w:sz w:val="21"/>
          <w:szCs w:val="21"/>
          <w:rtl/>
        </w:rPr>
        <w:t xml:space="preserve"> (</w:t>
      </w:r>
      <w:hyperlink r:id="rId14" w:history="1">
        <w:r w:rsidRPr="0085205C">
          <w:rPr>
            <w:rStyle w:val="Hyperlink"/>
            <w:rFonts w:ascii="David" w:hAnsi="David"/>
            <w:color w:val="auto"/>
            <w:sz w:val="21"/>
            <w:szCs w:val="21"/>
            <w:u w:val="none"/>
            <w:shd w:val="clear" w:color="auto" w:fill="FFFFFF"/>
            <w:rtl/>
          </w:rPr>
          <w:t>רע"א 8672/00</w:t>
        </w:r>
      </w:hyperlink>
      <w:r w:rsidRPr="0085205C">
        <w:rPr>
          <w:rFonts w:ascii="David" w:hAnsi="David"/>
          <w:sz w:val="21"/>
          <w:szCs w:val="21"/>
          <w:shd w:val="clear" w:color="auto" w:fill="FFFFFF"/>
          <w:rtl/>
        </w:rPr>
        <w:t xml:space="preserve">  </w:t>
      </w:r>
      <w:r w:rsidRPr="0085205C">
        <w:rPr>
          <w:rFonts w:ascii="David" w:hAnsi="David"/>
          <w:b/>
          <w:bCs/>
          <w:sz w:val="21"/>
          <w:szCs w:val="21"/>
          <w:shd w:val="clear" w:color="auto" w:fill="FFFFFF"/>
          <w:rtl/>
        </w:rPr>
        <w:t>אבו רומי נ' אבו רומי</w:t>
      </w:r>
      <w:r w:rsidRPr="0085205C">
        <w:rPr>
          <w:rFonts w:ascii="David" w:hAnsi="David"/>
          <w:sz w:val="21"/>
          <w:szCs w:val="21"/>
          <w:shd w:val="clear" w:color="auto" w:fill="FFFFFF"/>
          <w:rtl/>
        </w:rPr>
        <w:t xml:space="preserve">, פ"ד נו(6) מ175, 183; </w:t>
      </w:r>
      <w:r w:rsidRPr="0085205C">
        <w:rPr>
          <w:rFonts w:ascii="David" w:hAnsi="David"/>
          <w:spacing w:val="6"/>
          <w:sz w:val="21"/>
          <w:szCs w:val="21"/>
          <w:rtl/>
        </w:rPr>
        <w:t xml:space="preserve">דנגצ 8537/18 </w:t>
      </w:r>
      <w:r w:rsidRPr="0085205C">
        <w:rPr>
          <w:rFonts w:ascii="David" w:hAnsi="David"/>
          <w:b/>
          <w:bCs/>
          <w:spacing w:val="6"/>
          <w:sz w:val="21"/>
          <w:szCs w:val="21"/>
          <w:rtl/>
        </w:rPr>
        <w:t>פלונית נ' ביה"ד הרבני הגדול בירושלים</w:t>
      </w:r>
      <w:r w:rsidRPr="0085205C">
        <w:rPr>
          <w:rFonts w:ascii="David" w:hAnsi="David"/>
          <w:spacing w:val="6"/>
          <w:sz w:val="21"/>
          <w:szCs w:val="21"/>
          <w:rtl/>
        </w:rPr>
        <w:t xml:space="preserve"> (פורסם במאגר "נבו") (24.6.2021) סע' 31 לחוו"ד כב' הנשיאה חיות והפסיקה המאוזכרת שם, וכן בע"מ 1389/11 לעיל).   </w:t>
      </w:r>
    </w:p>
    <w:p w:rsidR="00DE2727" w:rsidRDefault="00DE2727" w:rsidP="00DE2727">
      <w:pPr>
        <w:spacing w:line="360" w:lineRule="auto"/>
        <w:ind w:left="720"/>
        <w:rPr>
          <w:rFonts w:ascii="David" w:hAnsi="David"/>
          <w:spacing w:val="6"/>
          <w:rtl/>
        </w:rPr>
      </w:pPr>
    </w:p>
    <w:p w:rsidR="001328B8" w:rsidRDefault="00C82F16" w:rsidP="00923276">
      <w:pPr>
        <w:spacing w:line="360" w:lineRule="auto"/>
        <w:ind w:left="720"/>
        <w:jc w:val="both"/>
        <w:rPr>
          <w:rFonts w:ascii="Arial" w:hAnsi="Arial"/>
          <w:noProof w:val="0"/>
          <w:rtl/>
        </w:rPr>
      </w:pPr>
      <w:r>
        <w:rPr>
          <w:rFonts w:ascii="David" w:hAnsi="David"/>
          <w:spacing w:val="6"/>
          <w:rtl/>
        </w:rPr>
        <w:t xml:space="preserve">באשר לקביעה מהו אותו "דבר מה נוסף" </w:t>
      </w:r>
      <w:r w:rsidR="00923276">
        <w:rPr>
          <w:rFonts w:ascii="David" w:hAnsi="David" w:hint="cs"/>
          <w:spacing w:val="6"/>
          <w:rtl/>
        </w:rPr>
        <w:t xml:space="preserve">נמנו </w:t>
      </w:r>
      <w:r>
        <w:rPr>
          <w:rFonts w:ascii="David" w:hAnsi="David"/>
          <w:spacing w:val="6"/>
          <w:rtl/>
        </w:rPr>
        <w:t xml:space="preserve">בפסיקה בין היתר </w:t>
      </w:r>
      <w:r w:rsidR="00DE2727">
        <w:rPr>
          <w:rFonts w:ascii="David" w:hAnsi="David" w:hint="cs"/>
          <w:spacing w:val="6"/>
          <w:rtl/>
        </w:rPr>
        <w:t>ה</w:t>
      </w:r>
      <w:r>
        <w:rPr>
          <w:rFonts w:ascii="David" w:hAnsi="David"/>
          <w:spacing w:val="6"/>
          <w:rtl/>
        </w:rPr>
        <w:t>שיקולים</w:t>
      </w:r>
      <w:r w:rsidR="00DE2727">
        <w:rPr>
          <w:rFonts w:ascii="David" w:hAnsi="David" w:hint="cs"/>
          <w:spacing w:val="6"/>
          <w:rtl/>
        </w:rPr>
        <w:t xml:space="preserve"> להלן</w:t>
      </w:r>
      <w:r>
        <w:rPr>
          <w:rFonts w:ascii="David" w:hAnsi="David"/>
          <w:spacing w:val="6"/>
          <w:rtl/>
        </w:rPr>
        <w:t xml:space="preserve">, הגם כי </w:t>
      </w:r>
      <w:r w:rsidR="00DE2727">
        <w:rPr>
          <w:rFonts w:ascii="David" w:hAnsi="David" w:hint="cs"/>
          <w:spacing w:val="6"/>
          <w:rtl/>
        </w:rPr>
        <w:t xml:space="preserve">נקבע כי </w:t>
      </w:r>
      <w:r>
        <w:rPr>
          <w:rFonts w:ascii="David" w:hAnsi="David"/>
          <w:spacing w:val="6"/>
          <w:rtl/>
        </w:rPr>
        <w:t>יש לבחון כל מקרה לגופו: מקור הנכס (האם התקבל במתנה/ירושה); האם הגיע לבעליו במהלך הנישואין/לפניהם; מי מימן את רכישתו; התנהלות כספית של בני הזוג בקשר לנכס – נטילת משכנתא</w:t>
      </w:r>
      <w:r>
        <w:rPr>
          <w:rFonts w:ascii="David" w:hAnsi="David"/>
          <w:spacing w:val="6"/>
        </w:rPr>
        <w:t xml:space="preserve"> </w:t>
      </w:r>
      <w:r>
        <w:rPr>
          <w:rFonts w:ascii="David" w:hAnsi="David"/>
          <w:spacing w:val="6"/>
          <w:rtl/>
        </w:rPr>
        <w:t xml:space="preserve">לרכישתו, השקעות כספיות בנכס מטעם בן הזוג הטוען לשיפוץ, השתתפות בני הזוג בשיפוץ משמעותי שבוצע בו; הבטחות או מצגים אקטיביים מצד בן הזוג הרשום כלפי משנהו; משך הזמן שבו התגוררו בני הזוג בנכס; קיומם של ילדים משותפים; אופי יחסיהם של בני הזוג התנהלותם הכלכלית ו'אווירת שיתוף' ביניהם </w:t>
      </w:r>
      <w:r>
        <w:rPr>
          <w:rFonts w:ascii="David" w:hAnsi="David"/>
          <w:spacing w:val="6"/>
          <w:sz w:val="21"/>
          <w:szCs w:val="21"/>
          <w:rtl/>
        </w:rPr>
        <w:t>(ר</w:t>
      </w:r>
      <w:r w:rsidR="00CE50AA">
        <w:rPr>
          <w:rFonts w:ascii="David" w:hAnsi="David" w:hint="cs"/>
          <w:spacing w:val="6"/>
          <w:sz w:val="21"/>
          <w:szCs w:val="21"/>
          <w:rtl/>
        </w:rPr>
        <w:t>'</w:t>
      </w:r>
      <w:r>
        <w:rPr>
          <w:rFonts w:ascii="David" w:hAnsi="David"/>
          <w:spacing w:val="6"/>
          <w:sz w:val="21"/>
          <w:szCs w:val="21"/>
          <w:rtl/>
        </w:rPr>
        <w:t xml:space="preserve"> ס' 32 לדנג"צ 8537/18 לעיל</w:t>
      </w:r>
      <w:r w:rsidR="00CE50AA">
        <w:rPr>
          <w:rFonts w:ascii="David" w:hAnsi="David" w:hint="cs"/>
          <w:spacing w:val="6"/>
          <w:sz w:val="21"/>
          <w:szCs w:val="21"/>
          <w:rtl/>
        </w:rPr>
        <w:t xml:space="preserve"> וכן </w:t>
      </w:r>
      <w:r>
        <w:rPr>
          <w:rFonts w:ascii="David" w:hAnsi="David"/>
          <w:spacing w:val="6"/>
          <w:sz w:val="21"/>
          <w:szCs w:val="21"/>
          <w:rtl/>
        </w:rPr>
        <w:t xml:space="preserve">ס' 2 לחוו"ד כב' השופט עמית בע"מ 1389/11). </w:t>
      </w:r>
    </w:p>
    <w:p w:rsidR="00DE2727" w:rsidRDefault="00DE2727" w:rsidP="00DE2727">
      <w:pPr>
        <w:spacing w:line="360" w:lineRule="auto"/>
        <w:ind w:left="720"/>
        <w:rPr>
          <w:rFonts w:ascii="Arial" w:hAnsi="Arial"/>
          <w:noProof w:val="0"/>
          <w:rtl/>
        </w:rPr>
      </w:pPr>
    </w:p>
    <w:p w:rsidR="00C82F16" w:rsidRDefault="00C82F16" w:rsidP="00CE50AA">
      <w:pPr>
        <w:spacing w:line="360" w:lineRule="auto"/>
        <w:ind w:left="720"/>
        <w:jc w:val="both"/>
        <w:rPr>
          <w:rFonts w:ascii="Arial" w:hAnsi="Arial"/>
          <w:noProof w:val="0"/>
          <w:rtl/>
        </w:rPr>
      </w:pPr>
      <w:r>
        <w:rPr>
          <w:rFonts w:ascii="Arial" w:hAnsi="Arial"/>
          <w:noProof w:val="0"/>
          <w:rtl/>
        </w:rPr>
        <w:t>עוד יש להוסיף, כי לדירת מגורים ניתן מעמד מיוחד בפסיקה, הודגשו אופייה וייחודה כ"נכס משפחתי מובהק"</w:t>
      </w:r>
      <w:r w:rsidR="00CE50AA">
        <w:rPr>
          <w:rFonts w:ascii="Arial" w:hAnsi="Arial" w:hint="cs"/>
          <w:noProof w:val="0"/>
          <w:rtl/>
        </w:rPr>
        <w:t xml:space="preserve"> (</w:t>
      </w:r>
      <w:r>
        <w:rPr>
          <w:rFonts w:ascii="Arial" w:hAnsi="Arial"/>
          <w:noProof w:val="0"/>
          <w:rtl/>
        </w:rPr>
        <w:t>היא אף מכונה "גולת הכותרת" של התא המשפחתי</w:t>
      </w:r>
      <w:r w:rsidR="00CE50AA">
        <w:rPr>
          <w:rFonts w:ascii="Arial" w:hAnsi="Arial" w:hint="cs"/>
          <w:noProof w:val="0"/>
          <w:rtl/>
        </w:rPr>
        <w:t>) ו</w:t>
      </w:r>
      <w:r>
        <w:rPr>
          <w:rFonts w:ascii="Arial" w:hAnsi="Arial"/>
          <w:noProof w:val="0"/>
          <w:rtl/>
        </w:rPr>
        <w:t>נקבע, כי יש טעם להקל על בן הזוג הטוען לבעלות משותפת בדירת המגורים, הרשומה על שם אחד מהם (</w:t>
      </w:r>
      <w:r>
        <w:rPr>
          <w:rFonts w:ascii="Arial" w:hAnsi="Arial"/>
          <w:noProof w:val="0"/>
          <w:sz w:val="21"/>
          <w:szCs w:val="21"/>
          <w:rtl/>
        </w:rPr>
        <w:t xml:space="preserve">בע"מ 1389/11, </w:t>
      </w:r>
      <w:proofErr w:type="spellStart"/>
      <w:r>
        <w:rPr>
          <w:rFonts w:ascii="Arial" w:hAnsi="Arial"/>
          <w:noProof w:val="0"/>
          <w:sz w:val="21"/>
          <w:szCs w:val="21"/>
          <w:rtl/>
        </w:rPr>
        <w:t>דנג"צ</w:t>
      </w:r>
      <w:proofErr w:type="spellEnd"/>
      <w:r>
        <w:rPr>
          <w:rFonts w:ascii="Arial" w:hAnsi="Arial"/>
          <w:noProof w:val="0"/>
          <w:sz w:val="21"/>
          <w:szCs w:val="21"/>
          <w:rtl/>
        </w:rPr>
        <w:t xml:space="preserve"> </w:t>
      </w:r>
      <w:r>
        <w:rPr>
          <w:rFonts w:ascii="David" w:hAnsi="David"/>
          <w:spacing w:val="6"/>
          <w:sz w:val="21"/>
          <w:szCs w:val="21"/>
          <w:rtl/>
        </w:rPr>
        <w:t xml:space="preserve">8537/18 לעיל). </w:t>
      </w:r>
    </w:p>
    <w:p w:rsidR="00C82F16" w:rsidRDefault="00C82F16" w:rsidP="00DE2727">
      <w:pPr>
        <w:spacing w:line="360" w:lineRule="auto"/>
        <w:jc w:val="both"/>
        <w:rPr>
          <w:rFonts w:ascii="Arial" w:hAnsi="Arial"/>
          <w:noProof w:val="0"/>
        </w:rPr>
      </w:pPr>
    </w:p>
    <w:p w:rsidR="00C82F16" w:rsidRPr="006B42D4" w:rsidRDefault="009D44F0" w:rsidP="006B42D4">
      <w:pPr>
        <w:spacing w:line="360" w:lineRule="auto"/>
        <w:jc w:val="both"/>
        <w:rPr>
          <w:rFonts w:ascii="Arial" w:hAnsi="Arial"/>
          <w:b/>
          <w:bCs/>
          <w:noProof w:val="0"/>
          <w:rtl/>
        </w:rPr>
      </w:pPr>
      <w:r>
        <w:rPr>
          <w:rFonts w:ascii="Arial" w:hAnsi="Arial" w:hint="cs"/>
          <w:noProof w:val="0"/>
          <w:rtl/>
        </w:rPr>
        <w:t>36</w:t>
      </w:r>
      <w:r w:rsidR="006B42D4" w:rsidRPr="0085205C">
        <w:rPr>
          <w:rFonts w:ascii="Arial" w:hAnsi="Arial" w:hint="cs"/>
          <w:noProof w:val="0"/>
          <w:rtl/>
        </w:rPr>
        <w:t>.</w:t>
      </w:r>
      <w:r w:rsidR="006B42D4" w:rsidRPr="006B42D4">
        <w:rPr>
          <w:rFonts w:ascii="Arial" w:hAnsi="Arial" w:hint="cs"/>
          <w:b/>
          <w:bCs/>
          <w:noProof w:val="0"/>
          <w:rtl/>
        </w:rPr>
        <w:tab/>
        <w:t>ב</w:t>
      </w:r>
      <w:r w:rsidR="00C82F16" w:rsidRPr="006B42D4">
        <w:rPr>
          <w:rFonts w:ascii="Arial" w:hAnsi="Arial"/>
          <w:b/>
          <w:bCs/>
          <w:noProof w:val="0"/>
          <w:rtl/>
        </w:rPr>
        <w:t xml:space="preserve">ענייננו : </w:t>
      </w:r>
    </w:p>
    <w:p w:rsidR="006B42D4" w:rsidRDefault="00B3045B" w:rsidP="00B3045B">
      <w:pPr>
        <w:pStyle w:val="ad"/>
        <w:numPr>
          <w:ilvl w:val="0"/>
          <w:numId w:val="14"/>
        </w:numPr>
        <w:spacing w:line="360" w:lineRule="auto"/>
        <w:jc w:val="both"/>
        <w:rPr>
          <w:rFonts w:ascii="David" w:hAnsi="David"/>
          <w:noProof w:val="0"/>
        </w:rPr>
      </w:pPr>
      <w:r>
        <w:rPr>
          <w:rFonts w:ascii="David" w:hAnsi="David" w:hint="cs"/>
          <w:noProof w:val="0"/>
          <w:rtl/>
        </w:rPr>
        <w:t xml:space="preserve">כאמור, </w:t>
      </w:r>
      <w:r w:rsidR="0085205C">
        <w:rPr>
          <w:rFonts w:ascii="David" w:hAnsi="David" w:hint="cs"/>
          <w:noProof w:val="0"/>
          <w:rtl/>
        </w:rPr>
        <w:t>עסקינן</w:t>
      </w:r>
      <w:r w:rsidR="00C82F16" w:rsidRPr="006B42D4">
        <w:rPr>
          <w:rFonts w:ascii="David" w:hAnsi="David"/>
          <w:noProof w:val="0"/>
          <w:rtl/>
        </w:rPr>
        <w:t xml:space="preserve"> </w:t>
      </w:r>
      <w:r w:rsidR="006B42D4">
        <w:rPr>
          <w:rFonts w:ascii="David" w:hAnsi="David" w:hint="cs"/>
          <w:noProof w:val="0"/>
          <w:rtl/>
        </w:rPr>
        <w:t xml:space="preserve">בדירה שנרכשה </w:t>
      </w:r>
      <w:r w:rsidR="006B42D4" w:rsidRPr="006B42D4">
        <w:rPr>
          <w:rFonts w:ascii="David" w:hAnsi="David" w:hint="cs"/>
          <w:noProof w:val="0"/>
          <w:rtl/>
        </w:rPr>
        <w:t>במהלך חייהם המשותפים של בני הזוג</w:t>
      </w:r>
      <w:r>
        <w:rPr>
          <w:rFonts w:ascii="David" w:hAnsi="David" w:hint="cs"/>
          <w:noProof w:val="0"/>
          <w:rtl/>
        </w:rPr>
        <w:t xml:space="preserve"> (אשר חיו יחדיו כ- 40 שנה)</w:t>
      </w:r>
      <w:r w:rsidR="006B42D4" w:rsidRPr="006B42D4">
        <w:rPr>
          <w:rFonts w:ascii="David" w:hAnsi="David" w:hint="cs"/>
          <w:noProof w:val="0"/>
          <w:rtl/>
        </w:rPr>
        <w:t xml:space="preserve"> ואשר </w:t>
      </w:r>
      <w:r w:rsidR="006B42D4">
        <w:rPr>
          <w:rFonts w:ascii="David" w:hAnsi="David" w:hint="cs"/>
          <w:noProof w:val="0"/>
          <w:rtl/>
        </w:rPr>
        <w:t>בני הזוג התגוררו בה יחדיו מאז רכישתה ועד לפטירת המנוחה.</w:t>
      </w:r>
      <w:r>
        <w:rPr>
          <w:rFonts w:ascii="David" w:hAnsi="David" w:hint="cs"/>
          <w:noProof w:val="0"/>
          <w:rtl/>
        </w:rPr>
        <w:t xml:space="preserve"> </w:t>
      </w:r>
    </w:p>
    <w:p w:rsidR="00B3045B" w:rsidRPr="00B3045B" w:rsidRDefault="00B3045B" w:rsidP="00B3045B">
      <w:pPr>
        <w:pStyle w:val="ad"/>
        <w:spacing w:line="360" w:lineRule="auto"/>
        <w:ind w:left="1080"/>
        <w:jc w:val="both"/>
        <w:rPr>
          <w:rFonts w:ascii="David" w:hAnsi="David"/>
          <w:noProof w:val="0"/>
        </w:rPr>
      </w:pPr>
    </w:p>
    <w:p w:rsidR="00902B6F" w:rsidRPr="00902B6F" w:rsidRDefault="00C82F16" w:rsidP="00902B6F">
      <w:pPr>
        <w:pStyle w:val="ad"/>
        <w:numPr>
          <w:ilvl w:val="0"/>
          <w:numId w:val="14"/>
        </w:numPr>
        <w:spacing w:line="360" w:lineRule="auto"/>
        <w:jc w:val="both"/>
        <w:rPr>
          <w:rFonts w:ascii="David" w:hAnsi="David"/>
          <w:noProof w:val="0"/>
          <w:rtl/>
        </w:rPr>
      </w:pPr>
      <w:r w:rsidRPr="00902B6F">
        <w:rPr>
          <w:rFonts w:ascii="Arial" w:hAnsi="Arial"/>
          <w:noProof w:val="0"/>
          <w:rtl/>
        </w:rPr>
        <w:t>הגם כי הצדדים חלוקים באשר למקורו של ההון הראשוני ששימש לרכישת הדירה</w:t>
      </w:r>
      <w:r w:rsidR="00902B6F" w:rsidRPr="00902B6F">
        <w:rPr>
          <w:rFonts w:ascii="Arial" w:hAnsi="Arial" w:hint="cs"/>
          <w:noProof w:val="0"/>
          <w:rtl/>
        </w:rPr>
        <w:t>,</w:t>
      </w:r>
      <w:r w:rsidR="006B42D4" w:rsidRPr="00902B6F">
        <w:rPr>
          <w:rFonts w:ascii="Arial" w:hAnsi="Arial" w:hint="cs"/>
          <w:noProof w:val="0"/>
          <w:rtl/>
        </w:rPr>
        <w:t xml:space="preserve"> </w:t>
      </w:r>
      <w:r w:rsidRPr="00902B6F">
        <w:rPr>
          <w:rFonts w:ascii="Arial" w:hAnsi="Arial"/>
          <w:noProof w:val="0"/>
          <w:rtl/>
        </w:rPr>
        <w:t xml:space="preserve">אין חולק כי ניטלה משכנתא,  אשר החזריה שולמו במהלך חייהם המשותפים של בני הזוג. </w:t>
      </w:r>
      <w:r w:rsidRPr="00902B6F">
        <w:rPr>
          <w:rFonts w:ascii="David" w:hAnsi="David"/>
          <w:noProof w:val="0"/>
          <w:rtl/>
        </w:rPr>
        <w:t xml:space="preserve">  </w:t>
      </w:r>
    </w:p>
    <w:p w:rsidR="00902B6F" w:rsidRDefault="006B4E69" w:rsidP="006B4E69">
      <w:pPr>
        <w:pStyle w:val="ad"/>
        <w:spacing w:line="360" w:lineRule="auto"/>
        <w:ind w:left="1080"/>
        <w:jc w:val="both"/>
        <w:rPr>
          <w:rFonts w:ascii="Arial" w:hAnsi="Arial"/>
          <w:noProof w:val="0"/>
          <w:sz w:val="22"/>
          <w:szCs w:val="22"/>
          <w:rtl/>
        </w:rPr>
      </w:pPr>
      <w:r w:rsidRPr="006B4E69">
        <w:rPr>
          <w:rFonts w:ascii="Arial" w:hAnsi="Arial" w:hint="cs"/>
          <w:noProof w:val="0"/>
          <w:sz w:val="22"/>
          <w:szCs w:val="22"/>
          <w:rtl/>
        </w:rPr>
        <w:t>(</w:t>
      </w:r>
      <w:r w:rsidR="0085205C" w:rsidRPr="006B4E69">
        <w:rPr>
          <w:rFonts w:ascii="Arial" w:hAnsi="Arial" w:hint="cs"/>
          <w:noProof w:val="0"/>
          <w:sz w:val="22"/>
          <w:szCs w:val="22"/>
          <w:rtl/>
        </w:rPr>
        <w:t>לא הוצגו בפ</w:t>
      </w:r>
      <w:r w:rsidRPr="006B4E69">
        <w:rPr>
          <w:rFonts w:ascii="Arial" w:hAnsi="Arial" w:hint="cs"/>
          <w:noProof w:val="0"/>
          <w:sz w:val="22"/>
          <w:szCs w:val="22"/>
          <w:rtl/>
        </w:rPr>
        <w:t>ני נתונים בכל הנוגע ליחס המשכנתא מסכום רכישת הדירה</w:t>
      </w:r>
      <w:r w:rsidR="00902B6F" w:rsidRPr="006B4E69">
        <w:rPr>
          <w:rFonts w:ascii="Arial" w:hAnsi="Arial" w:hint="cs"/>
          <w:noProof w:val="0"/>
          <w:sz w:val="22"/>
          <w:szCs w:val="22"/>
          <w:rtl/>
        </w:rPr>
        <w:t xml:space="preserve">). </w:t>
      </w:r>
    </w:p>
    <w:p w:rsidR="00C82F16" w:rsidRDefault="000A2DAE" w:rsidP="00170128">
      <w:pPr>
        <w:pStyle w:val="ad"/>
        <w:spacing w:line="360" w:lineRule="auto"/>
        <w:ind w:left="1080"/>
        <w:jc w:val="both"/>
        <w:rPr>
          <w:rFonts w:ascii="David" w:hAnsi="David"/>
          <w:noProof w:val="0"/>
          <w:rtl/>
        </w:rPr>
      </w:pPr>
      <w:r>
        <w:rPr>
          <w:rFonts w:ascii="David" w:hAnsi="David" w:hint="cs"/>
          <w:noProof w:val="0"/>
          <w:rtl/>
        </w:rPr>
        <w:t>אמנם הצדדים חלוקים באשר לעבודת המנוחה (לטענת התובע המנוחה לא עבדה מאז שבו הצדדים ל</w:t>
      </w:r>
      <w:r w:rsidR="00170128">
        <w:rPr>
          <w:rFonts w:ascii="David" w:hAnsi="David" w:hint="cs"/>
          <w:noProof w:val="0"/>
          <w:rtl/>
        </w:rPr>
        <w:t xml:space="preserve">עיר... </w:t>
      </w:r>
      <w:r>
        <w:rPr>
          <w:rFonts w:ascii="David" w:hAnsi="David" w:hint="cs"/>
          <w:noProof w:val="0"/>
          <w:rtl/>
        </w:rPr>
        <w:t xml:space="preserve">בשנת 1985). ואולם, אף </w:t>
      </w:r>
      <w:r w:rsidR="00C82F16" w:rsidRPr="006B42D4">
        <w:rPr>
          <w:rFonts w:ascii="David" w:hAnsi="David"/>
          <w:noProof w:val="0"/>
          <w:rtl/>
        </w:rPr>
        <w:t>אם נקבל את טענת הנתבעים</w:t>
      </w:r>
      <w:r>
        <w:rPr>
          <w:rFonts w:ascii="David" w:hAnsi="David" w:hint="cs"/>
          <w:noProof w:val="0"/>
          <w:rtl/>
        </w:rPr>
        <w:t xml:space="preserve"> לפיה  </w:t>
      </w:r>
      <w:r w:rsidR="00C82F16" w:rsidRPr="006B42D4">
        <w:rPr>
          <w:rFonts w:ascii="David" w:hAnsi="David"/>
          <w:noProof w:val="0"/>
          <w:rtl/>
        </w:rPr>
        <w:t xml:space="preserve">המנוחה </w:t>
      </w:r>
      <w:r w:rsidR="00C82F16" w:rsidRPr="006B42D4">
        <w:rPr>
          <w:rFonts w:ascii="David" w:hAnsi="David"/>
          <w:noProof w:val="0"/>
          <w:rtl/>
        </w:rPr>
        <w:lastRenderedPageBreak/>
        <w:t xml:space="preserve">עבדה ותרמה לתא המשפחתי, אין בכך כדי לסתור את טענת התובע אודות תרומתו שלו (וזו אכן לא הוכחשה).  </w:t>
      </w:r>
    </w:p>
    <w:p w:rsidR="00CE50AA" w:rsidRPr="006B42D4" w:rsidRDefault="00CE50AA" w:rsidP="000A2DAE">
      <w:pPr>
        <w:pStyle w:val="ad"/>
        <w:spacing w:line="360" w:lineRule="auto"/>
        <w:ind w:left="1080"/>
        <w:jc w:val="both"/>
        <w:rPr>
          <w:rFonts w:ascii="David" w:hAnsi="David"/>
          <w:noProof w:val="0"/>
          <w:rtl/>
        </w:rPr>
      </w:pPr>
    </w:p>
    <w:p w:rsidR="00C82F16" w:rsidRPr="006B42D4" w:rsidRDefault="00C82F16" w:rsidP="00170128">
      <w:pPr>
        <w:spacing w:line="360" w:lineRule="auto"/>
        <w:ind w:left="360" w:firstLine="720"/>
        <w:jc w:val="both"/>
        <w:rPr>
          <w:rFonts w:ascii="David" w:hAnsi="David"/>
          <w:rtl/>
        </w:rPr>
      </w:pPr>
      <w:r w:rsidRPr="006B42D4">
        <w:rPr>
          <w:rFonts w:ascii="David" w:hAnsi="David"/>
          <w:rtl/>
        </w:rPr>
        <w:t xml:space="preserve">ראה גם בחקירתה של </w:t>
      </w:r>
      <w:r w:rsidR="00CE50AA">
        <w:rPr>
          <w:rFonts w:ascii="David" w:hAnsi="David" w:hint="cs"/>
          <w:rtl/>
        </w:rPr>
        <w:t xml:space="preserve">הבת </w:t>
      </w:r>
      <w:r w:rsidR="00170128">
        <w:rPr>
          <w:rFonts w:ascii="David" w:hAnsi="David" w:hint="cs"/>
          <w:rtl/>
        </w:rPr>
        <w:t>ש'</w:t>
      </w:r>
      <w:r w:rsidRPr="006B42D4">
        <w:rPr>
          <w:rFonts w:ascii="David" w:hAnsi="David"/>
          <w:rtl/>
        </w:rPr>
        <w:t xml:space="preserve">, כאשר נשאלה האם התובע נשא בתשלום המשכנתא : </w:t>
      </w:r>
    </w:p>
    <w:p w:rsidR="00C82F16" w:rsidRDefault="00C82F16" w:rsidP="006B4E69">
      <w:pPr>
        <w:spacing w:line="360" w:lineRule="auto"/>
        <w:ind w:left="1080" w:firstLine="360"/>
        <w:jc w:val="both"/>
        <w:rPr>
          <w:rFonts w:ascii="David" w:hAnsi="David"/>
          <w:rtl/>
        </w:rPr>
      </w:pPr>
      <w:r w:rsidRPr="00902B6F">
        <w:rPr>
          <w:rFonts w:ascii="David" w:hAnsi="David"/>
          <w:i/>
          <w:iCs/>
          <w:sz w:val="22"/>
          <w:szCs w:val="22"/>
          <w:rtl/>
        </w:rPr>
        <w:t xml:space="preserve">"... אני לא אמרתי שהוא לא שילם בכלל, יכול להיות שהיה חלק מזה. אבל עוד פעם לאמא </w:t>
      </w:r>
      <w:r w:rsidR="006B4E69">
        <w:rPr>
          <w:rFonts w:ascii="David" w:hAnsi="David"/>
          <w:i/>
          <w:iCs/>
          <w:sz w:val="22"/>
          <w:szCs w:val="22"/>
          <w:rtl/>
        </w:rPr>
        <w:tab/>
      </w:r>
      <w:r w:rsidRPr="00902B6F">
        <w:rPr>
          <w:rFonts w:ascii="David" w:hAnsi="David"/>
          <w:i/>
          <w:iCs/>
          <w:sz w:val="22"/>
          <w:szCs w:val="22"/>
          <w:rtl/>
        </w:rPr>
        <w:t xml:space="preserve">שלי היו גם זכויות פנסיוניות, היא עבדה, אתה לא יודע את כל הנתונים בין בני זוג. אני יכולה </w:t>
      </w:r>
      <w:r w:rsidR="006B4E69">
        <w:rPr>
          <w:rFonts w:ascii="David" w:hAnsi="David"/>
          <w:i/>
          <w:iCs/>
          <w:sz w:val="22"/>
          <w:szCs w:val="22"/>
          <w:rtl/>
        </w:rPr>
        <w:tab/>
      </w:r>
      <w:r w:rsidRPr="00902B6F">
        <w:rPr>
          <w:rFonts w:ascii="David" w:hAnsi="David"/>
          <w:i/>
          <w:iCs/>
          <w:sz w:val="22"/>
          <w:szCs w:val="22"/>
          <w:rtl/>
        </w:rPr>
        <w:t xml:space="preserve">להגיד לפי מה שהוא הציג והוא עבד אני יודעת, הא שילם חלק. אבל להגיד שאמא שלי לא </w:t>
      </w:r>
      <w:r w:rsidR="006B4E69">
        <w:rPr>
          <w:rFonts w:ascii="David" w:hAnsi="David"/>
          <w:i/>
          <w:iCs/>
          <w:sz w:val="22"/>
          <w:szCs w:val="22"/>
          <w:rtl/>
        </w:rPr>
        <w:tab/>
      </w:r>
      <w:r w:rsidRPr="00902B6F">
        <w:rPr>
          <w:rFonts w:ascii="David" w:hAnsi="David"/>
          <w:i/>
          <w:iCs/>
          <w:sz w:val="22"/>
          <w:szCs w:val="22"/>
          <w:rtl/>
        </w:rPr>
        <w:t>שילמה בכלל מבחינתי זה לא נכון ולכן יש לי ספק גדול"</w:t>
      </w:r>
      <w:r w:rsidRPr="006B42D4">
        <w:rPr>
          <w:rFonts w:ascii="David" w:hAnsi="David"/>
          <w:rtl/>
        </w:rPr>
        <w:t>(</w:t>
      </w:r>
      <w:r w:rsidRPr="00902B6F">
        <w:rPr>
          <w:rFonts w:ascii="David" w:hAnsi="David"/>
          <w:sz w:val="21"/>
          <w:szCs w:val="21"/>
          <w:rtl/>
        </w:rPr>
        <w:t>עמ' 27, ש' 6-11</w:t>
      </w:r>
      <w:r w:rsidRPr="006B42D4">
        <w:rPr>
          <w:rFonts w:ascii="David" w:hAnsi="David"/>
          <w:rtl/>
        </w:rPr>
        <w:t xml:space="preserve">).  </w:t>
      </w:r>
    </w:p>
    <w:p w:rsidR="006B4E69" w:rsidRPr="006B42D4" w:rsidRDefault="006B4E69" w:rsidP="006B4E69">
      <w:pPr>
        <w:spacing w:line="360" w:lineRule="auto"/>
        <w:ind w:left="1080" w:firstLine="360"/>
        <w:jc w:val="both"/>
        <w:rPr>
          <w:rFonts w:ascii="David" w:hAnsi="David"/>
          <w:rtl/>
        </w:rPr>
      </w:pPr>
    </w:p>
    <w:p w:rsidR="00C82F16" w:rsidRPr="00B76645" w:rsidRDefault="00B76645" w:rsidP="0049531B">
      <w:pPr>
        <w:pStyle w:val="ad"/>
        <w:spacing w:line="360" w:lineRule="auto"/>
        <w:ind w:left="1080"/>
        <w:jc w:val="both"/>
        <w:rPr>
          <w:rFonts w:ascii="David" w:hAnsi="David"/>
          <w:noProof w:val="0"/>
        </w:rPr>
      </w:pPr>
      <w:r>
        <w:rPr>
          <w:rFonts w:ascii="Arial" w:hAnsi="Arial" w:hint="cs"/>
          <w:noProof w:val="0"/>
          <w:rtl/>
        </w:rPr>
        <w:t xml:space="preserve">אציין כי </w:t>
      </w:r>
      <w:r w:rsidR="00C82F16" w:rsidRPr="006B42D4">
        <w:rPr>
          <w:rFonts w:ascii="Arial" w:hAnsi="Arial"/>
          <w:noProof w:val="0"/>
          <w:rtl/>
        </w:rPr>
        <w:t xml:space="preserve">לטענת התובע, בנכס בוצעו השקעות במהלך חייהם המשותפים </w:t>
      </w:r>
      <w:r w:rsidR="00902B6F">
        <w:rPr>
          <w:rFonts w:ascii="Arial" w:hAnsi="Arial" w:hint="cs"/>
          <w:noProof w:val="0"/>
          <w:rtl/>
        </w:rPr>
        <w:t xml:space="preserve">בהן נשא הוא </w:t>
      </w:r>
      <w:r w:rsidR="00C82F16" w:rsidRPr="00902B6F">
        <w:rPr>
          <w:rFonts w:ascii="Arial" w:hAnsi="Arial"/>
          <w:noProof w:val="0"/>
          <w:sz w:val="21"/>
          <w:szCs w:val="21"/>
          <w:rtl/>
        </w:rPr>
        <w:t>(עמ' 3, ש' 12-15, 36-38;  עמ' 4 ש' 19-25)</w:t>
      </w:r>
      <w:r>
        <w:rPr>
          <w:rFonts w:ascii="Arial" w:hAnsi="Arial" w:hint="cs"/>
          <w:noProof w:val="0"/>
          <w:sz w:val="21"/>
          <w:szCs w:val="21"/>
          <w:rtl/>
        </w:rPr>
        <w:t xml:space="preserve"> </w:t>
      </w:r>
      <w:r>
        <w:rPr>
          <w:rFonts w:ascii="Arial" w:hAnsi="Arial"/>
          <w:noProof w:val="0"/>
          <w:sz w:val="21"/>
          <w:szCs w:val="21"/>
          <w:rtl/>
        </w:rPr>
        <w:t>–</w:t>
      </w:r>
      <w:r>
        <w:rPr>
          <w:rFonts w:ascii="Arial" w:hAnsi="Arial" w:hint="cs"/>
          <w:noProof w:val="0"/>
          <w:sz w:val="21"/>
          <w:szCs w:val="21"/>
          <w:rtl/>
        </w:rPr>
        <w:t xml:space="preserve"> </w:t>
      </w:r>
      <w:r w:rsidRPr="00B76645">
        <w:rPr>
          <w:rFonts w:ascii="Arial" w:hAnsi="Arial" w:hint="cs"/>
          <w:noProof w:val="0"/>
          <w:rtl/>
        </w:rPr>
        <w:t xml:space="preserve">אולם טענה זו לא הוכחה. </w:t>
      </w:r>
    </w:p>
    <w:p w:rsidR="0025607F" w:rsidRPr="0049531B" w:rsidRDefault="0025607F" w:rsidP="004E2FB9">
      <w:pPr>
        <w:pStyle w:val="ad"/>
        <w:spacing w:line="360" w:lineRule="auto"/>
        <w:ind w:left="1080"/>
        <w:jc w:val="both"/>
        <w:rPr>
          <w:rFonts w:ascii="David" w:hAnsi="David"/>
          <w:rtl/>
        </w:rPr>
      </w:pPr>
    </w:p>
    <w:p w:rsidR="0025196D" w:rsidRPr="0025196D" w:rsidRDefault="000F39C0" w:rsidP="0025196D">
      <w:pPr>
        <w:pStyle w:val="ad"/>
        <w:numPr>
          <w:ilvl w:val="0"/>
          <w:numId w:val="14"/>
        </w:numPr>
        <w:spacing w:line="360" w:lineRule="auto"/>
        <w:jc w:val="both"/>
        <w:rPr>
          <w:rFonts w:ascii="Arial" w:hAnsi="Arial"/>
          <w:b/>
          <w:noProof w:val="0"/>
        </w:rPr>
      </w:pPr>
      <w:r w:rsidRPr="0025196D">
        <w:rPr>
          <w:rFonts w:ascii="Arial" w:hAnsi="Arial" w:hint="cs"/>
          <w:noProof w:val="0"/>
          <w:rtl/>
        </w:rPr>
        <w:t xml:space="preserve">כמפורט לעיל, </w:t>
      </w:r>
      <w:r w:rsidR="00CE50AA" w:rsidRPr="0025196D">
        <w:rPr>
          <w:rFonts w:ascii="Arial" w:hAnsi="Arial" w:hint="cs"/>
          <w:noProof w:val="0"/>
          <w:rtl/>
        </w:rPr>
        <w:t>הצדדים ניהלו את חייהם</w:t>
      </w:r>
      <w:r w:rsidR="0025196D" w:rsidRPr="0025196D">
        <w:rPr>
          <w:rFonts w:ascii="Arial" w:hAnsi="Arial" w:hint="cs"/>
          <w:noProof w:val="0"/>
          <w:rtl/>
        </w:rPr>
        <w:t xml:space="preserve"> בשיתוף (עוד על השיתוף ר' לעיל בעניין ח-ן הבנק, הפנייה למבטחים). </w:t>
      </w:r>
    </w:p>
    <w:p w:rsidR="00902B6F" w:rsidRDefault="00902B6F" w:rsidP="00902B6F">
      <w:pPr>
        <w:spacing w:line="360" w:lineRule="auto"/>
        <w:jc w:val="both"/>
        <w:rPr>
          <w:rFonts w:ascii="Arial" w:hAnsi="Arial"/>
          <w:noProof w:val="0"/>
          <w:rtl/>
        </w:rPr>
      </w:pPr>
    </w:p>
    <w:p w:rsidR="009D44F0" w:rsidRDefault="009D44F0" w:rsidP="009D44F0">
      <w:pPr>
        <w:spacing w:line="360" w:lineRule="auto"/>
        <w:ind w:left="720" w:hanging="720"/>
        <w:jc w:val="both"/>
        <w:rPr>
          <w:rFonts w:ascii="Aharoni" w:hAnsi="Aharoni" w:cs="Aharoni"/>
          <w:noProof w:val="0"/>
          <w:rtl/>
        </w:rPr>
      </w:pPr>
      <w:r>
        <w:rPr>
          <w:rFonts w:ascii="David" w:hAnsi="David" w:hint="cs"/>
          <w:rtl/>
        </w:rPr>
        <w:t>37.</w:t>
      </w:r>
      <w:r>
        <w:rPr>
          <w:rFonts w:ascii="David" w:hAnsi="David" w:hint="cs"/>
          <w:rtl/>
        </w:rPr>
        <w:tab/>
        <w:t>זאת ועוד, ב</w:t>
      </w:r>
      <w:r>
        <w:rPr>
          <w:rFonts w:ascii="David" w:hAnsi="David"/>
          <w:rtl/>
        </w:rPr>
        <w:t>סע' 2 ו' לצוואה, שם קובעת המנוחה</w:t>
      </w:r>
      <w:r>
        <w:rPr>
          <w:rFonts w:ascii="David" w:hAnsi="David"/>
        </w:rPr>
        <w:t xml:space="preserve">: </w:t>
      </w:r>
      <w:r>
        <w:rPr>
          <w:rFonts w:ascii="David" w:hAnsi="David"/>
          <w:rtl/>
        </w:rPr>
        <w:t xml:space="preserve"> </w:t>
      </w:r>
      <w:r>
        <w:rPr>
          <w:rFonts w:ascii="Aharoni" w:hAnsi="Aharoni" w:cs="Aharoni"/>
          <w:noProof w:val="0"/>
          <w:rtl/>
        </w:rPr>
        <w:t xml:space="preserve">"במידה והדירה הנ"ל </w:t>
      </w:r>
      <w:proofErr w:type="spellStart"/>
      <w:r>
        <w:rPr>
          <w:rFonts w:ascii="Aharoni" w:hAnsi="Aharoni" w:cs="Aharoni"/>
          <w:noProof w:val="0"/>
          <w:rtl/>
        </w:rPr>
        <w:t>תמכר</w:t>
      </w:r>
      <w:proofErr w:type="spellEnd"/>
      <w:r>
        <w:rPr>
          <w:rFonts w:ascii="Aharoni" w:hAnsi="Aharoni" w:cs="Aharoni"/>
          <w:noProof w:val="0"/>
          <w:rtl/>
        </w:rPr>
        <w:t xml:space="preserve"> </w:t>
      </w:r>
      <w:r w:rsidRPr="0049531B">
        <w:rPr>
          <w:rFonts w:ascii="Aharoni" w:hAnsi="Aharoni" w:cs="Aharoni"/>
          <w:noProof w:val="0"/>
          <w:sz w:val="26"/>
          <w:szCs w:val="26"/>
          <w:rtl/>
        </w:rPr>
        <w:t xml:space="preserve">ובמקומה </w:t>
      </w:r>
      <w:r w:rsidRPr="0049531B">
        <w:rPr>
          <w:rFonts w:ascii="Aharoni" w:hAnsi="Aharoni" w:cs="Aharoni"/>
          <w:noProof w:val="0"/>
          <w:sz w:val="26"/>
          <w:szCs w:val="26"/>
          <w:u w:val="single"/>
          <w:rtl/>
        </w:rPr>
        <w:t>יהיה לנו דירה אחרת</w:t>
      </w:r>
      <w:r>
        <w:rPr>
          <w:rFonts w:ascii="Aharoni" w:hAnsi="Aharoni" w:cs="Aharoni"/>
          <w:noProof w:val="0"/>
          <w:rtl/>
        </w:rPr>
        <w:t xml:space="preserve">, כל התנאים שבסעיפים לעיל יחולו עליה". </w:t>
      </w:r>
    </w:p>
    <w:p w:rsidR="009D44F0" w:rsidRDefault="009D44F0" w:rsidP="009D44F0">
      <w:pPr>
        <w:spacing w:line="360" w:lineRule="auto"/>
        <w:ind w:left="720"/>
        <w:jc w:val="both"/>
        <w:rPr>
          <w:rFonts w:ascii="David" w:hAnsi="David"/>
          <w:rtl/>
        </w:rPr>
      </w:pPr>
      <w:r>
        <w:rPr>
          <w:rFonts w:ascii="David" w:hAnsi="David" w:hint="cs"/>
          <w:rtl/>
        </w:rPr>
        <w:t xml:space="preserve">בעוד שהנתבעים למדים מהוראה זו על אומד דעתה של המנוחה להעניק לתובע זכות מגורים בלבד בכל נכס חלופי, </w:t>
      </w:r>
      <w:r>
        <w:rPr>
          <w:rFonts w:ascii="David" w:hAnsi="David"/>
          <w:rtl/>
        </w:rPr>
        <w:t>סבורני כי בקביעה זו יש ללמד דווקא על אומד דעתה של המנוחה</w:t>
      </w:r>
      <w:r>
        <w:rPr>
          <w:rFonts w:ascii="David" w:hAnsi="David" w:hint="cs"/>
          <w:rtl/>
        </w:rPr>
        <w:t xml:space="preserve"> </w:t>
      </w:r>
      <w:r>
        <w:rPr>
          <w:rFonts w:ascii="David" w:hAnsi="David"/>
          <w:rtl/>
        </w:rPr>
        <w:t xml:space="preserve"> בדבר היות הדירה משותפ</w:t>
      </w:r>
      <w:r>
        <w:rPr>
          <w:rFonts w:ascii="David" w:hAnsi="David" w:hint="cs"/>
          <w:rtl/>
        </w:rPr>
        <w:t>ת.</w:t>
      </w:r>
    </w:p>
    <w:p w:rsidR="004743C4" w:rsidRDefault="004743C4" w:rsidP="004743C4">
      <w:pPr>
        <w:spacing w:line="360" w:lineRule="auto"/>
        <w:ind w:left="720"/>
        <w:jc w:val="both"/>
        <w:rPr>
          <w:rFonts w:ascii="Arial" w:hAnsi="Arial"/>
          <w:noProof w:val="0"/>
          <w:rtl/>
        </w:rPr>
      </w:pPr>
    </w:p>
    <w:p w:rsidR="009D44F0" w:rsidRDefault="009D44F0" w:rsidP="00923276">
      <w:pPr>
        <w:spacing w:line="360" w:lineRule="auto"/>
        <w:ind w:left="720" w:hanging="720"/>
        <w:jc w:val="both"/>
        <w:rPr>
          <w:rFonts w:ascii="Arial" w:hAnsi="Arial"/>
          <w:noProof w:val="0"/>
          <w:sz w:val="21"/>
          <w:szCs w:val="21"/>
          <w:rtl/>
        </w:rPr>
      </w:pPr>
      <w:r>
        <w:rPr>
          <w:rFonts w:ascii="David" w:hAnsi="David" w:hint="cs"/>
          <w:rtl/>
        </w:rPr>
        <w:t>38.</w:t>
      </w:r>
      <w:r>
        <w:rPr>
          <w:rFonts w:ascii="David" w:hAnsi="David" w:hint="cs"/>
          <w:rtl/>
        </w:rPr>
        <w:tab/>
        <w:t>אעיר, כי לא מצאתי כי יש לייחס משקל לעובדה כי המנוחה מימשה זכות אישית / הנחה ממשרד השיכון לצורך רכישת הדירה (</w:t>
      </w:r>
      <w:r w:rsidRPr="00702CD1">
        <w:rPr>
          <w:rFonts w:ascii="David" w:hAnsi="David" w:hint="cs"/>
          <w:sz w:val="21"/>
          <w:szCs w:val="21"/>
          <w:rtl/>
        </w:rPr>
        <w:t>כטענת הצדדים שניהם, וכעולה אף מהמסמכים שהוצגו</w:t>
      </w:r>
      <w:r>
        <w:rPr>
          <w:rFonts w:ascii="David" w:hAnsi="David" w:hint="cs"/>
          <w:rtl/>
        </w:rPr>
        <w:t xml:space="preserve">), ואין זה מן הנמנע כי זו היתה הסיבה לרישום הדירה על שמה  (מה גם שבאותה העת היה התובע נשוי לאחרת). ראה גם עדות התובע, לפיה במהלך חייהם המשותפים נהגה המנוחה לממש </w:t>
      </w:r>
      <w:r w:rsidRPr="00702CD1">
        <w:rPr>
          <w:rFonts w:ascii="Arial" w:hAnsi="Arial" w:hint="cs"/>
          <w:noProof w:val="0"/>
          <w:rtl/>
        </w:rPr>
        <w:t xml:space="preserve">הטבות/הנחות המגיעות לה בהיותה גרושה </w:t>
      </w:r>
      <w:r w:rsidRPr="00702CD1">
        <w:rPr>
          <w:rFonts w:ascii="Arial" w:hAnsi="Arial" w:hint="cs"/>
          <w:noProof w:val="0"/>
          <w:sz w:val="21"/>
          <w:szCs w:val="21"/>
          <w:rtl/>
        </w:rPr>
        <w:t>(לדו. הנחה בחשמל - עמ' 13, ש' 9-13</w:t>
      </w:r>
      <w:r w:rsidRPr="00702CD1">
        <w:rPr>
          <w:rFonts w:ascii="Arial" w:hAnsi="Arial"/>
          <w:noProof w:val="0"/>
          <w:sz w:val="21"/>
          <w:szCs w:val="21"/>
          <w:rtl/>
        </w:rPr>
        <w:t>).</w:t>
      </w:r>
      <w:r w:rsidRPr="00902B6F">
        <w:rPr>
          <w:rFonts w:ascii="Arial" w:hAnsi="Arial" w:hint="cs"/>
          <w:noProof w:val="0"/>
          <w:sz w:val="21"/>
          <w:szCs w:val="21"/>
          <w:rtl/>
        </w:rPr>
        <w:t xml:space="preserve"> </w:t>
      </w:r>
      <w:r w:rsidRPr="00902B6F">
        <w:rPr>
          <w:rFonts w:ascii="Arial" w:hAnsi="Arial"/>
          <w:noProof w:val="0"/>
          <w:sz w:val="21"/>
          <w:szCs w:val="21"/>
          <w:rtl/>
        </w:rPr>
        <w:t xml:space="preserve"> </w:t>
      </w:r>
    </w:p>
    <w:p w:rsidR="009D44F0" w:rsidRDefault="009D44F0" w:rsidP="00902B6F">
      <w:pPr>
        <w:spacing w:line="360" w:lineRule="auto"/>
        <w:jc w:val="both"/>
        <w:rPr>
          <w:rFonts w:ascii="Arial" w:hAnsi="Arial"/>
          <w:noProof w:val="0"/>
          <w:rtl/>
        </w:rPr>
      </w:pPr>
    </w:p>
    <w:p w:rsidR="00702CD1" w:rsidRPr="006B42D4" w:rsidRDefault="009D44F0" w:rsidP="00702CD1">
      <w:pPr>
        <w:spacing w:line="360" w:lineRule="auto"/>
        <w:jc w:val="both"/>
        <w:rPr>
          <w:rFonts w:ascii="David" w:hAnsi="David"/>
          <w:rtl/>
        </w:rPr>
      </w:pPr>
      <w:r>
        <w:rPr>
          <w:rFonts w:ascii="David" w:hAnsi="David" w:hint="cs"/>
          <w:rtl/>
        </w:rPr>
        <w:t xml:space="preserve">39.  </w:t>
      </w:r>
      <w:r w:rsidR="00702CD1">
        <w:rPr>
          <w:rFonts w:ascii="David" w:hAnsi="David" w:hint="cs"/>
          <w:rtl/>
        </w:rPr>
        <w:tab/>
        <w:t xml:space="preserve">מעדות התובע עולה, כי סבר כי די בשינוי הסטאטוס ביניהם ל'נשואים' כדי להבטיח את </w:t>
      </w:r>
      <w:r w:rsidR="00702CD1">
        <w:rPr>
          <w:rFonts w:ascii="David" w:hAnsi="David"/>
          <w:rtl/>
        </w:rPr>
        <w:tab/>
      </w:r>
      <w:r w:rsidR="00702CD1">
        <w:rPr>
          <w:rFonts w:ascii="David" w:hAnsi="David" w:hint="cs"/>
          <w:rtl/>
        </w:rPr>
        <w:t xml:space="preserve">זכויותיו ו/או נתן אמון במנוחה ובהתחייבותה כלפיו:  </w:t>
      </w:r>
    </w:p>
    <w:p w:rsidR="00702CD1" w:rsidRPr="007168A5" w:rsidRDefault="00702CD1" w:rsidP="00DD08CF">
      <w:pPr>
        <w:spacing w:line="360" w:lineRule="auto"/>
        <w:ind w:left="720" w:firstLine="720"/>
        <w:jc w:val="both"/>
        <w:rPr>
          <w:rFonts w:ascii="David" w:hAnsi="David"/>
          <w:sz w:val="21"/>
          <w:szCs w:val="21"/>
          <w:rtl/>
        </w:rPr>
      </w:pPr>
      <w:r w:rsidRPr="007168A5">
        <w:rPr>
          <w:rFonts w:ascii="David" w:hAnsi="David"/>
          <w:i/>
          <w:iCs/>
          <w:sz w:val="22"/>
          <w:szCs w:val="22"/>
          <w:rtl/>
        </w:rPr>
        <w:t xml:space="preserve">"היא אמרה לי שאנחנו התחתנו, נתחתן וזה הדירה בין שנינו, חצי בשבילך חצי בשבילי ככה </w:t>
      </w:r>
      <w:r w:rsidR="00923276">
        <w:rPr>
          <w:rFonts w:ascii="David" w:hAnsi="David"/>
          <w:i/>
          <w:iCs/>
          <w:sz w:val="22"/>
          <w:szCs w:val="22"/>
          <w:rtl/>
        </w:rPr>
        <w:tab/>
      </w:r>
      <w:r w:rsidRPr="007168A5">
        <w:rPr>
          <w:rFonts w:ascii="David" w:hAnsi="David"/>
          <w:i/>
          <w:iCs/>
          <w:sz w:val="22"/>
          <w:szCs w:val="22"/>
          <w:rtl/>
        </w:rPr>
        <w:t>היינו מדברים</w:t>
      </w:r>
      <w:r w:rsidRPr="007168A5">
        <w:rPr>
          <w:rFonts w:ascii="David" w:hAnsi="David" w:hint="cs"/>
          <w:rtl/>
        </w:rPr>
        <w:t>"</w:t>
      </w:r>
      <w:r w:rsidRPr="007168A5">
        <w:rPr>
          <w:rFonts w:ascii="David" w:hAnsi="David"/>
          <w:rtl/>
        </w:rPr>
        <w:t xml:space="preserve"> </w:t>
      </w:r>
      <w:r w:rsidRPr="007168A5">
        <w:rPr>
          <w:rFonts w:ascii="David" w:hAnsi="David"/>
          <w:rtl/>
        </w:rPr>
        <w:tab/>
      </w:r>
      <w:r w:rsidRPr="007168A5">
        <w:rPr>
          <w:rFonts w:ascii="David" w:hAnsi="David"/>
          <w:rtl/>
        </w:rPr>
        <w:tab/>
      </w:r>
      <w:r w:rsidRPr="007168A5">
        <w:rPr>
          <w:rFonts w:ascii="David" w:hAnsi="David"/>
          <w:rtl/>
        </w:rPr>
        <w:tab/>
      </w:r>
      <w:r w:rsidRPr="007168A5">
        <w:rPr>
          <w:rFonts w:ascii="David" w:hAnsi="David"/>
          <w:sz w:val="21"/>
          <w:szCs w:val="21"/>
          <w:rtl/>
        </w:rPr>
        <w:t>(עמ' 4 ש' 3-4</w:t>
      </w:r>
      <w:r w:rsidRPr="007168A5">
        <w:rPr>
          <w:rFonts w:ascii="David" w:hAnsi="David" w:hint="cs"/>
          <w:sz w:val="21"/>
          <w:szCs w:val="21"/>
          <w:rtl/>
        </w:rPr>
        <w:t xml:space="preserve">; ראה גם עמ' 4  ש' 19-20, </w:t>
      </w:r>
      <w:r w:rsidRPr="007168A5">
        <w:rPr>
          <w:rFonts w:ascii="David" w:hAnsi="David"/>
          <w:sz w:val="21"/>
          <w:szCs w:val="21"/>
          <w:rtl/>
        </w:rPr>
        <w:t xml:space="preserve">32-34, </w:t>
      </w:r>
      <w:r w:rsidRPr="007168A5">
        <w:rPr>
          <w:rFonts w:ascii="David" w:hAnsi="David" w:hint="cs"/>
          <w:sz w:val="21"/>
          <w:szCs w:val="21"/>
          <w:rtl/>
        </w:rPr>
        <w:t>ו</w:t>
      </w:r>
      <w:r w:rsidRPr="007168A5">
        <w:rPr>
          <w:rFonts w:ascii="David" w:hAnsi="David"/>
          <w:sz w:val="21"/>
          <w:szCs w:val="21"/>
          <w:rtl/>
        </w:rPr>
        <w:t xml:space="preserve">עמ' 5) </w:t>
      </w:r>
    </w:p>
    <w:p w:rsidR="00702CD1" w:rsidRPr="007168A5" w:rsidRDefault="00702CD1" w:rsidP="00702CD1">
      <w:pPr>
        <w:spacing w:line="360" w:lineRule="auto"/>
        <w:ind w:left="720"/>
        <w:jc w:val="both"/>
        <w:rPr>
          <w:rFonts w:ascii="David" w:hAnsi="David"/>
          <w:rtl/>
        </w:rPr>
      </w:pPr>
    </w:p>
    <w:p w:rsidR="00702CD1" w:rsidRPr="007168A5" w:rsidRDefault="00702CD1" w:rsidP="00DD08CF">
      <w:pPr>
        <w:spacing w:line="360" w:lineRule="auto"/>
        <w:ind w:left="720" w:firstLine="720"/>
        <w:jc w:val="both"/>
        <w:rPr>
          <w:rFonts w:ascii="David" w:hAnsi="David"/>
          <w:i/>
          <w:iCs/>
          <w:sz w:val="22"/>
          <w:szCs w:val="22"/>
          <w:rtl/>
        </w:rPr>
      </w:pPr>
      <w:r w:rsidRPr="007168A5">
        <w:rPr>
          <w:rFonts w:ascii="David" w:hAnsi="David"/>
          <w:i/>
          <w:iCs/>
          <w:sz w:val="22"/>
          <w:szCs w:val="22"/>
          <w:rtl/>
        </w:rPr>
        <w:t xml:space="preserve">"ש. </w:t>
      </w:r>
      <w:r w:rsidRPr="007168A5">
        <w:rPr>
          <w:rFonts w:ascii="David" w:hAnsi="David" w:hint="cs"/>
          <w:i/>
          <w:iCs/>
          <w:sz w:val="22"/>
          <w:szCs w:val="22"/>
          <w:rtl/>
        </w:rPr>
        <w:t>.</w:t>
      </w:r>
      <w:r w:rsidRPr="007168A5">
        <w:rPr>
          <w:rFonts w:ascii="David" w:hAnsi="David"/>
          <w:i/>
          <w:iCs/>
          <w:sz w:val="22"/>
          <w:szCs w:val="22"/>
          <w:rtl/>
        </w:rPr>
        <w:t xml:space="preserve">.. עכשיו אני שואל אותך ידעת שיש צוואה. </w:t>
      </w:r>
      <w:r w:rsidR="00DD08CF">
        <w:rPr>
          <w:rFonts w:ascii="David" w:hAnsi="David"/>
          <w:i/>
          <w:iCs/>
          <w:sz w:val="22"/>
          <w:szCs w:val="22"/>
          <w:rtl/>
        </w:rPr>
        <w:tab/>
      </w:r>
    </w:p>
    <w:p w:rsidR="00702CD1" w:rsidRPr="007168A5" w:rsidRDefault="00702CD1" w:rsidP="00DD08CF">
      <w:pPr>
        <w:spacing w:line="360" w:lineRule="auto"/>
        <w:ind w:left="720" w:firstLine="720"/>
        <w:jc w:val="both"/>
        <w:rPr>
          <w:rFonts w:ascii="David" w:hAnsi="David"/>
          <w:i/>
          <w:iCs/>
          <w:sz w:val="22"/>
          <w:szCs w:val="22"/>
          <w:u w:val="single"/>
          <w:rtl/>
        </w:rPr>
      </w:pPr>
      <w:r w:rsidRPr="007168A5">
        <w:rPr>
          <w:rFonts w:ascii="David" w:hAnsi="David"/>
          <w:i/>
          <w:iCs/>
          <w:sz w:val="22"/>
          <w:szCs w:val="22"/>
          <w:rtl/>
        </w:rPr>
        <w:t xml:space="preserve">ת. </w:t>
      </w:r>
      <w:r w:rsidRPr="007168A5">
        <w:rPr>
          <w:rFonts w:ascii="David" w:hAnsi="David"/>
          <w:i/>
          <w:iCs/>
          <w:sz w:val="22"/>
          <w:szCs w:val="22"/>
          <w:u w:val="single"/>
          <w:rtl/>
        </w:rPr>
        <w:t>אבל אנחנו התחתנו, נגמר זה. זה נגמר כבר</w:t>
      </w:r>
      <w:r w:rsidR="00DD08CF">
        <w:rPr>
          <w:rFonts w:ascii="David" w:hAnsi="David"/>
          <w:i/>
          <w:iCs/>
          <w:sz w:val="22"/>
          <w:szCs w:val="22"/>
          <w:u w:val="single"/>
          <w:rtl/>
        </w:rPr>
        <w:tab/>
      </w:r>
    </w:p>
    <w:p w:rsidR="00702CD1" w:rsidRPr="007168A5" w:rsidRDefault="00702CD1" w:rsidP="00DD08CF">
      <w:pPr>
        <w:spacing w:line="360" w:lineRule="auto"/>
        <w:ind w:left="720" w:firstLine="720"/>
        <w:jc w:val="both"/>
        <w:rPr>
          <w:rFonts w:ascii="David" w:hAnsi="David"/>
          <w:i/>
          <w:iCs/>
          <w:sz w:val="22"/>
          <w:szCs w:val="22"/>
          <w:rtl/>
        </w:rPr>
      </w:pPr>
      <w:r w:rsidRPr="007168A5">
        <w:rPr>
          <w:rFonts w:ascii="David" w:hAnsi="David"/>
          <w:i/>
          <w:iCs/>
          <w:sz w:val="22"/>
          <w:szCs w:val="22"/>
          <w:rtl/>
        </w:rPr>
        <w:t>ש. אז התחתנתם והייתה לה צוואה.</w:t>
      </w:r>
    </w:p>
    <w:p w:rsidR="00702CD1" w:rsidRPr="007168A5" w:rsidRDefault="00702CD1" w:rsidP="00DD08CF">
      <w:pPr>
        <w:spacing w:line="360" w:lineRule="auto"/>
        <w:ind w:left="720" w:firstLine="720"/>
        <w:jc w:val="both"/>
        <w:rPr>
          <w:rFonts w:ascii="David" w:hAnsi="David"/>
          <w:sz w:val="21"/>
          <w:szCs w:val="21"/>
          <w:rtl/>
        </w:rPr>
      </w:pPr>
      <w:r w:rsidRPr="007168A5">
        <w:rPr>
          <w:rFonts w:ascii="David" w:hAnsi="David"/>
          <w:i/>
          <w:iCs/>
          <w:sz w:val="22"/>
          <w:szCs w:val="22"/>
          <w:rtl/>
        </w:rPr>
        <w:lastRenderedPageBreak/>
        <w:t>ש. כן היה דיבר בינינו מה זה, מה זה</w:t>
      </w:r>
      <w:r w:rsidRPr="007168A5">
        <w:rPr>
          <w:rFonts w:ascii="David" w:hAnsi="David" w:hint="cs"/>
          <w:i/>
          <w:iCs/>
          <w:sz w:val="22"/>
          <w:szCs w:val="22"/>
          <w:rtl/>
        </w:rPr>
        <w:t>"</w:t>
      </w:r>
      <w:r w:rsidRPr="007168A5">
        <w:rPr>
          <w:rFonts w:ascii="David" w:hAnsi="David"/>
          <w:i/>
          <w:iCs/>
          <w:sz w:val="22"/>
          <w:szCs w:val="22"/>
          <w:rtl/>
        </w:rPr>
        <w:t>.</w:t>
      </w:r>
      <w:r w:rsidRPr="007168A5">
        <w:rPr>
          <w:rFonts w:ascii="David" w:hAnsi="David"/>
          <w:i/>
          <w:iCs/>
          <w:sz w:val="22"/>
          <w:szCs w:val="22"/>
          <w:rtl/>
        </w:rPr>
        <w:tab/>
      </w:r>
      <w:r w:rsidRPr="007168A5">
        <w:rPr>
          <w:rFonts w:ascii="David" w:hAnsi="David"/>
          <w:i/>
          <w:iCs/>
          <w:sz w:val="22"/>
          <w:szCs w:val="22"/>
          <w:rtl/>
        </w:rPr>
        <w:tab/>
        <w:t xml:space="preserve">  </w:t>
      </w:r>
      <w:r w:rsidRPr="007168A5">
        <w:rPr>
          <w:rFonts w:ascii="David" w:hAnsi="David" w:hint="cs"/>
          <w:rtl/>
        </w:rPr>
        <w:t xml:space="preserve"> </w:t>
      </w:r>
      <w:r w:rsidRPr="007168A5">
        <w:rPr>
          <w:rFonts w:ascii="David" w:hAnsi="David"/>
          <w:sz w:val="21"/>
          <w:szCs w:val="21"/>
          <w:rtl/>
        </w:rPr>
        <w:tab/>
      </w:r>
      <w:r w:rsidRPr="007168A5">
        <w:rPr>
          <w:rFonts w:ascii="David" w:hAnsi="David"/>
          <w:sz w:val="21"/>
          <w:szCs w:val="21"/>
          <w:rtl/>
        </w:rPr>
        <w:tab/>
        <w:t xml:space="preserve">(עמ' 5 ש' 29-32) </w:t>
      </w:r>
    </w:p>
    <w:p w:rsidR="00702CD1" w:rsidRDefault="00702CD1" w:rsidP="00702CD1">
      <w:pPr>
        <w:spacing w:line="360" w:lineRule="auto"/>
        <w:ind w:left="720"/>
        <w:jc w:val="both"/>
        <w:rPr>
          <w:rFonts w:ascii="David" w:hAnsi="David"/>
          <w:rtl/>
        </w:rPr>
      </w:pPr>
    </w:p>
    <w:p w:rsidR="00DC4614" w:rsidRPr="00B20211" w:rsidRDefault="00B20211" w:rsidP="0049531B">
      <w:pPr>
        <w:spacing w:line="360" w:lineRule="auto"/>
        <w:jc w:val="both"/>
        <w:rPr>
          <w:rFonts w:ascii="Arial" w:hAnsi="Arial"/>
          <w:b/>
          <w:bCs/>
          <w:noProof w:val="0"/>
          <w:rtl/>
        </w:rPr>
      </w:pPr>
      <w:r>
        <w:rPr>
          <w:rFonts w:ascii="Arial" w:hAnsi="Arial" w:hint="cs"/>
          <w:noProof w:val="0"/>
          <w:rtl/>
        </w:rPr>
        <w:t>40</w:t>
      </w:r>
      <w:r w:rsidR="00175D63">
        <w:rPr>
          <w:rFonts w:ascii="Arial" w:hAnsi="Arial" w:hint="cs"/>
          <w:noProof w:val="0"/>
          <w:rtl/>
        </w:rPr>
        <w:t>.</w:t>
      </w:r>
      <w:r w:rsidR="00702CD1">
        <w:rPr>
          <w:rFonts w:ascii="Arial" w:hAnsi="Arial" w:hint="cs"/>
          <w:noProof w:val="0"/>
          <w:rtl/>
        </w:rPr>
        <w:tab/>
      </w:r>
      <w:r w:rsidR="00745BD0">
        <w:rPr>
          <w:rFonts w:ascii="Arial" w:hAnsi="Arial" w:hint="cs"/>
          <w:noProof w:val="0"/>
          <w:rtl/>
        </w:rPr>
        <w:t xml:space="preserve">בהינתן כל האמור לעיל, ובהינתן המגמה בפסיקה להקל </w:t>
      </w:r>
      <w:r w:rsidR="00745BD0">
        <w:rPr>
          <w:rFonts w:ascii="Arial" w:hAnsi="Arial"/>
          <w:noProof w:val="0"/>
          <w:rtl/>
        </w:rPr>
        <w:t xml:space="preserve">את נטל ההוכחה על העותר לשיתוף </w:t>
      </w:r>
      <w:r w:rsidR="006B4E69">
        <w:rPr>
          <w:rFonts w:ascii="Arial" w:hAnsi="Arial"/>
          <w:noProof w:val="0"/>
          <w:rtl/>
        </w:rPr>
        <w:tab/>
      </w:r>
      <w:r w:rsidR="00745BD0">
        <w:rPr>
          <w:rFonts w:ascii="Arial" w:hAnsi="Arial"/>
          <w:noProof w:val="0"/>
          <w:rtl/>
        </w:rPr>
        <w:t>בדירת מגורים</w:t>
      </w:r>
      <w:r w:rsidR="00745BD0">
        <w:rPr>
          <w:rFonts w:ascii="Arial" w:hAnsi="Arial" w:hint="cs"/>
          <w:noProof w:val="0"/>
          <w:rtl/>
        </w:rPr>
        <w:t xml:space="preserve"> </w:t>
      </w:r>
      <w:r w:rsidR="00745BD0">
        <w:rPr>
          <w:rFonts w:ascii="Arial" w:hAnsi="Arial"/>
          <w:noProof w:val="0"/>
          <w:rtl/>
        </w:rPr>
        <w:t>–</w:t>
      </w:r>
      <w:r w:rsidR="00745BD0">
        <w:rPr>
          <w:rFonts w:ascii="Arial" w:hAnsi="Arial" w:hint="cs"/>
          <w:noProof w:val="0"/>
          <w:rtl/>
        </w:rPr>
        <w:t xml:space="preserve"> </w:t>
      </w:r>
      <w:r w:rsidR="006B4E69">
        <w:rPr>
          <w:rFonts w:ascii="Arial" w:hAnsi="Arial" w:hint="cs"/>
          <w:noProof w:val="0"/>
          <w:rtl/>
        </w:rPr>
        <w:t xml:space="preserve">הנני </w:t>
      </w:r>
      <w:r w:rsidR="0049531B">
        <w:rPr>
          <w:rFonts w:ascii="Arial" w:hAnsi="Arial" w:hint="cs"/>
          <w:noProof w:val="0"/>
          <w:rtl/>
        </w:rPr>
        <w:t>קובעת</w:t>
      </w:r>
      <w:r w:rsidR="00745BD0">
        <w:rPr>
          <w:rFonts w:ascii="Arial" w:hAnsi="Arial" w:hint="cs"/>
          <w:noProof w:val="0"/>
          <w:rtl/>
        </w:rPr>
        <w:t xml:space="preserve"> כי </w:t>
      </w:r>
      <w:r w:rsidR="00745BD0" w:rsidRPr="00B20211">
        <w:rPr>
          <w:rFonts w:ascii="Arial" w:hAnsi="Arial" w:hint="cs"/>
          <w:b/>
          <w:bCs/>
          <w:noProof w:val="0"/>
          <w:rtl/>
        </w:rPr>
        <w:t xml:space="preserve">הדירה הינה נכס משותף לתובע ולמנוחה, וכי התובע זכאי </w:t>
      </w:r>
      <w:r w:rsidR="006B4E69" w:rsidRPr="00B20211">
        <w:rPr>
          <w:rFonts w:ascii="Arial" w:hAnsi="Arial"/>
          <w:b/>
          <w:bCs/>
          <w:noProof w:val="0"/>
          <w:rtl/>
        </w:rPr>
        <w:tab/>
      </w:r>
      <w:r w:rsidR="00745BD0" w:rsidRPr="00B20211">
        <w:rPr>
          <w:rFonts w:ascii="Arial" w:hAnsi="Arial" w:hint="cs"/>
          <w:b/>
          <w:bCs/>
          <w:noProof w:val="0"/>
          <w:rtl/>
        </w:rPr>
        <w:t xml:space="preserve">למחצית הזכויות בדירה. </w:t>
      </w:r>
      <w:r w:rsidR="00002450" w:rsidRPr="00B20211">
        <w:rPr>
          <w:rFonts w:ascii="Arial" w:hAnsi="Arial" w:hint="cs"/>
          <w:b/>
          <w:bCs/>
          <w:noProof w:val="0"/>
          <w:rtl/>
        </w:rPr>
        <w:t xml:space="preserve"> </w:t>
      </w:r>
    </w:p>
    <w:p w:rsidR="00770AC3" w:rsidRDefault="00770AC3" w:rsidP="0025607F">
      <w:pPr>
        <w:spacing w:line="360" w:lineRule="auto"/>
        <w:ind w:left="720" w:hanging="720"/>
        <w:jc w:val="both"/>
        <w:rPr>
          <w:rFonts w:ascii="David" w:hAnsi="David"/>
          <w:rtl/>
        </w:rPr>
      </w:pPr>
    </w:p>
    <w:p w:rsidR="00B20211" w:rsidRDefault="00B20211" w:rsidP="00FA32E8">
      <w:pPr>
        <w:spacing w:line="360" w:lineRule="auto"/>
        <w:ind w:left="720" w:hanging="720"/>
        <w:jc w:val="both"/>
        <w:rPr>
          <w:rFonts w:ascii="Arial" w:hAnsi="Arial"/>
          <w:b/>
          <w:noProof w:val="0"/>
          <w:rtl/>
        </w:rPr>
      </w:pPr>
      <w:r>
        <w:rPr>
          <w:rFonts w:ascii="Arial" w:hAnsi="Arial" w:hint="cs"/>
          <w:b/>
          <w:noProof w:val="0"/>
          <w:rtl/>
        </w:rPr>
        <w:t>41</w:t>
      </w:r>
      <w:r w:rsidR="0092107A">
        <w:rPr>
          <w:rFonts w:ascii="Arial" w:hAnsi="Arial" w:hint="cs"/>
          <w:b/>
          <w:noProof w:val="0"/>
          <w:rtl/>
        </w:rPr>
        <w:t>.</w:t>
      </w:r>
      <w:r w:rsidR="00C151FA">
        <w:rPr>
          <w:rFonts w:ascii="Arial" w:hAnsi="Arial" w:hint="cs"/>
          <w:b/>
          <w:noProof w:val="0"/>
          <w:rtl/>
        </w:rPr>
        <w:tab/>
      </w:r>
      <w:r>
        <w:rPr>
          <w:rFonts w:ascii="Arial" w:hAnsi="Arial" w:hint="cs"/>
          <w:b/>
          <w:noProof w:val="0"/>
          <w:rtl/>
        </w:rPr>
        <w:t xml:space="preserve">התובע אף עתר לפירוק השיתוף בדירה </w:t>
      </w:r>
      <w:r w:rsidRPr="00B20211">
        <w:rPr>
          <w:rFonts w:ascii="Arial" w:hAnsi="Arial" w:hint="cs"/>
          <w:b/>
          <w:noProof w:val="0"/>
          <w:sz w:val="20"/>
          <w:szCs w:val="20"/>
          <w:rtl/>
        </w:rPr>
        <w:t xml:space="preserve">(יוער כי במהלך חקירתו עלה כי מאז שוחרר מאשפוז ונוכח מצבו הרפואי </w:t>
      </w:r>
      <w:r w:rsidRPr="00B20211">
        <w:rPr>
          <w:rFonts w:ascii="Arial" w:hAnsi="Arial"/>
          <w:b/>
          <w:noProof w:val="0"/>
          <w:sz w:val="20"/>
          <w:szCs w:val="20"/>
          <w:rtl/>
        </w:rPr>
        <w:t>–</w:t>
      </w:r>
      <w:r w:rsidRPr="00B20211">
        <w:rPr>
          <w:rFonts w:ascii="Arial" w:hAnsi="Arial" w:hint="cs"/>
          <w:b/>
          <w:noProof w:val="0"/>
          <w:sz w:val="20"/>
          <w:szCs w:val="20"/>
          <w:rtl/>
        </w:rPr>
        <w:t xml:space="preserve"> הוא מתגורר בפועל אצל בתו ואינו מתגורר בדירה</w:t>
      </w:r>
      <w:r w:rsidR="00EB1F92">
        <w:rPr>
          <w:rFonts w:ascii="Arial" w:hAnsi="Arial" w:hint="cs"/>
          <w:b/>
          <w:noProof w:val="0"/>
          <w:sz w:val="20"/>
          <w:szCs w:val="20"/>
          <w:rtl/>
        </w:rPr>
        <w:t>)</w:t>
      </w:r>
      <w:r w:rsidRPr="00B20211">
        <w:rPr>
          <w:rFonts w:ascii="Arial" w:hAnsi="Arial" w:hint="cs"/>
          <w:b/>
          <w:noProof w:val="0"/>
          <w:sz w:val="20"/>
          <w:szCs w:val="20"/>
          <w:rtl/>
        </w:rPr>
        <w:t>.</w:t>
      </w:r>
      <w:r>
        <w:rPr>
          <w:rFonts w:ascii="Arial" w:hAnsi="Arial" w:hint="cs"/>
          <w:b/>
          <w:noProof w:val="0"/>
          <w:rtl/>
        </w:rPr>
        <w:t xml:space="preserve"> </w:t>
      </w:r>
    </w:p>
    <w:p w:rsidR="00C151FA" w:rsidRDefault="00B20211" w:rsidP="00496E8C">
      <w:pPr>
        <w:spacing w:line="360" w:lineRule="auto"/>
        <w:ind w:left="720"/>
        <w:jc w:val="both"/>
        <w:rPr>
          <w:rFonts w:ascii="Arial" w:hAnsi="Arial"/>
          <w:b/>
          <w:noProof w:val="0"/>
          <w:rtl/>
        </w:rPr>
      </w:pPr>
      <w:r>
        <w:rPr>
          <w:rFonts w:ascii="Arial" w:hAnsi="Arial" w:hint="cs"/>
          <w:b/>
          <w:noProof w:val="0"/>
          <w:rtl/>
        </w:rPr>
        <w:t>בהינתן הקביעה כי הזכויות בדירה משותפות לתובע ול</w:t>
      </w:r>
      <w:r w:rsidR="00496E8C">
        <w:rPr>
          <w:rFonts w:ascii="Arial" w:hAnsi="Arial" w:hint="cs"/>
          <w:b/>
          <w:noProof w:val="0"/>
          <w:rtl/>
        </w:rPr>
        <w:t>מנוחה</w:t>
      </w:r>
      <w:r>
        <w:rPr>
          <w:rFonts w:ascii="Arial" w:hAnsi="Arial" w:hint="cs"/>
          <w:b/>
          <w:noProof w:val="0"/>
          <w:rtl/>
        </w:rPr>
        <w:t xml:space="preserve"> </w:t>
      </w:r>
      <w:r w:rsidR="00EB1F92">
        <w:rPr>
          <w:rFonts w:ascii="Arial" w:hAnsi="Arial" w:hint="cs"/>
          <w:b/>
          <w:noProof w:val="0"/>
          <w:rtl/>
        </w:rPr>
        <w:t xml:space="preserve">ובהינתן הוראות סע' 37 לחוק המקרקעין, תשכ"ט- 1969 </w:t>
      </w:r>
      <w:r w:rsidR="00EB1F92">
        <w:rPr>
          <w:rFonts w:ascii="Arial" w:hAnsi="Arial"/>
          <w:b/>
          <w:noProof w:val="0"/>
          <w:rtl/>
        </w:rPr>
        <w:t>–</w:t>
      </w:r>
      <w:r>
        <w:rPr>
          <w:rFonts w:ascii="Arial" w:hAnsi="Arial" w:hint="cs"/>
          <w:b/>
          <w:noProof w:val="0"/>
          <w:rtl/>
        </w:rPr>
        <w:t xml:space="preserve"> </w:t>
      </w:r>
      <w:r w:rsidR="00EB1F92">
        <w:rPr>
          <w:rFonts w:ascii="Arial" w:hAnsi="Arial" w:hint="cs"/>
          <w:b/>
          <w:noProof w:val="0"/>
          <w:rtl/>
        </w:rPr>
        <w:t>ניתן בזאת צו לפירוק השיתוף בדירה</w:t>
      </w:r>
      <w:r w:rsidR="00874507" w:rsidRPr="002F0AE8">
        <w:rPr>
          <w:rFonts w:ascii="Arial" w:hAnsi="Arial" w:hint="cs"/>
          <w:b/>
          <w:noProof w:val="0"/>
          <w:rtl/>
        </w:rPr>
        <w:t>.</w:t>
      </w:r>
      <w:r w:rsidR="00874507">
        <w:rPr>
          <w:rFonts w:ascii="Arial" w:hAnsi="Arial" w:hint="cs"/>
          <w:b/>
          <w:noProof w:val="0"/>
          <w:rtl/>
        </w:rPr>
        <w:t xml:space="preserve"> </w:t>
      </w:r>
      <w:r w:rsidR="00C151FA">
        <w:rPr>
          <w:rFonts w:ascii="Arial" w:hAnsi="Arial" w:hint="cs"/>
          <w:b/>
          <w:noProof w:val="0"/>
          <w:rtl/>
        </w:rPr>
        <w:t xml:space="preserve"> </w:t>
      </w:r>
    </w:p>
    <w:p w:rsidR="0038338B" w:rsidRDefault="0038338B" w:rsidP="00955FA6">
      <w:pPr>
        <w:spacing w:line="360" w:lineRule="auto"/>
        <w:jc w:val="both"/>
        <w:rPr>
          <w:rFonts w:ascii="Arial" w:hAnsi="Arial"/>
          <w:b/>
          <w:noProof w:val="0"/>
          <w:color w:val="FF0000"/>
          <w:rtl/>
        </w:rPr>
      </w:pPr>
    </w:p>
    <w:p w:rsidR="00661923" w:rsidRPr="0092107A" w:rsidRDefault="00661923" w:rsidP="00112DA7">
      <w:pPr>
        <w:spacing w:line="360" w:lineRule="auto"/>
        <w:jc w:val="both"/>
        <w:rPr>
          <w:rFonts w:ascii="Arial" w:hAnsi="Arial"/>
          <w:bCs/>
          <w:noProof w:val="0"/>
          <w:sz w:val="28"/>
          <w:szCs w:val="28"/>
          <w:u w:val="single"/>
          <w:rtl/>
        </w:rPr>
      </w:pPr>
      <w:r w:rsidRPr="0092107A">
        <w:rPr>
          <w:rFonts w:ascii="Arial" w:hAnsi="Arial" w:hint="cs"/>
          <w:bCs/>
          <w:noProof w:val="0"/>
          <w:sz w:val="28"/>
          <w:szCs w:val="28"/>
          <w:u w:val="single"/>
          <w:rtl/>
        </w:rPr>
        <w:t xml:space="preserve">חשבונות הבנק </w:t>
      </w:r>
      <w:r w:rsidR="00112DA7">
        <w:rPr>
          <w:rFonts w:ascii="Arial" w:hAnsi="Arial" w:hint="cs"/>
          <w:bCs/>
          <w:noProof w:val="0"/>
          <w:sz w:val="28"/>
          <w:szCs w:val="28"/>
          <w:u w:val="single"/>
          <w:rtl/>
        </w:rPr>
        <w:t xml:space="preserve"> </w:t>
      </w:r>
    </w:p>
    <w:p w:rsidR="00A16C38" w:rsidRDefault="00B20211" w:rsidP="00170128">
      <w:pPr>
        <w:spacing w:line="360" w:lineRule="auto"/>
        <w:ind w:left="720" w:hanging="720"/>
        <w:jc w:val="both"/>
        <w:rPr>
          <w:rFonts w:ascii="Arial" w:hAnsi="Arial"/>
          <w:b/>
          <w:noProof w:val="0"/>
          <w:rtl/>
        </w:rPr>
      </w:pPr>
      <w:r>
        <w:rPr>
          <w:rFonts w:ascii="Arial" w:hAnsi="Arial" w:hint="cs"/>
          <w:b/>
          <w:noProof w:val="0"/>
          <w:rtl/>
        </w:rPr>
        <w:t>42</w:t>
      </w:r>
      <w:r w:rsidR="0092107A">
        <w:rPr>
          <w:rFonts w:ascii="Arial" w:hAnsi="Arial" w:hint="cs"/>
          <w:b/>
          <w:noProof w:val="0"/>
          <w:rtl/>
        </w:rPr>
        <w:t>.</w:t>
      </w:r>
      <w:r w:rsidR="0028181D">
        <w:rPr>
          <w:rFonts w:ascii="Arial" w:hAnsi="Arial" w:hint="cs"/>
          <w:b/>
          <w:noProof w:val="0"/>
          <w:rtl/>
        </w:rPr>
        <w:tab/>
      </w:r>
      <w:r w:rsidR="00A16C38">
        <w:rPr>
          <w:rFonts w:ascii="Arial" w:hAnsi="Arial" w:hint="cs"/>
          <w:b/>
          <w:noProof w:val="0"/>
          <w:rtl/>
        </w:rPr>
        <w:t xml:space="preserve">בהתאם למסמכים שהוצגו, </w:t>
      </w:r>
      <w:r w:rsidR="008317AC">
        <w:rPr>
          <w:rFonts w:ascii="Arial" w:hAnsi="Arial" w:hint="cs"/>
          <w:b/>
          <w:noProof w:val="0"/>
          <w:rtl/>
        </w:rPr>
        <w:t xml:space="preserve">ע"ש בני הזוג חשבון משותף </w:t>
      </w:r>
      <w:r w:rsidR="00A16C38">
        <w:rPr>
          <w:rFonts w:ascii="Arial" w:hAnsi="Arial" w:hint="cs"/>
          <w:b/>
          <w:noProof w:val="0"/>
          <w:rtl/>
        </w:rPr>
        <w:t>וכן חשבון מט"ח בבנק</w:t>
      </w:r>
      <w:r w:rsidR="00170128">
        <w:rPr>
          <w:rFonts w:ascii="Arial" w:hAnsi="Arial" w:hint="cs"/>
          <w:b/>
          <w:noProof w:val="0"/>
          <w:rtl/>
        </w:rPr>
        <w:t>...</w:t>
      </w:r>
      <w:r w:rsidR="00DB2713">
        <w:rPr>
          <w:rFonts w:ascii="Arial" w:hAnsi="Arial" w:hint="cs"/>
          <w:b/>
          <w:noProof w:val="0"/>
          <w:rtl/>
        </w:rPr>
        <w:t>,</w:t>
      </w:r>
      <w:r w:rsidR="00A16C38">
        <w:rPr>
          <w:rFonts w:ascii="Arial" w:hAnsi="Arial" w:hint="cs"/>
          <w:b/>
          <w:noProof w:val="0"/>
          <w:rtl/>
        </w:rPr>
        <w:t xml:space="preserve"> </w:t>
      </w:r>
      <w:r w:rsidR="0049531B">
        <w:rPr>
          <w:rFonts w:ascii="Arial" w:hAnsi="Arial" w:hint="cs"/>
          <w:b/>
          <w:noProof w:val="0"/>
          <w:rtl/>
        </w:rPr>
        <w:t xml:space="preserve">כן קיים </w:t>
      </w:r>
      <w:r w:rsidR="008317AC">
        <w:rPr>
          <w:rFonts w:ascii="Arial" w:hAnsi="Arial" w:hint="cs"/>
          <w:b/>
          <w:noProof w:val="0"/>
          <w:rtl/>
        </w:rPr>
        <w:t>חשבון נוסף ע"ש המנוחה לבדה</w:t>
      </w:r>
      <w:r w:rsidR="00743F33">
        <w:rPr>
          <w:rFonts w:ascii="Arial" w:hAnsi="Arial" w:hint="cs"/>
          <w:b/>
          <w:noProof w:val="0"/>
          <w:rtl/>
        </w:rPr>
        <w:t xml:space="preserve"> </w:t>
      </w:r>
      <w:r w:rsidR="0049531B">
        <w:rPr>
          <w:rFonts w:ascii="Arial" w:hAnsi="Arial" w:hint="cs"/>
          <w:b/>
          <w:noProof w:val="0"/>
          <w:rtl/>
        </w:rPr>
        <w:t>ה</w:t>
      </w:r>
      <w:r w:rsidR="00743F33">
        <w:rPr>
          <w:rFonts w:ascii="Arial" w:hAnsi="Arial" w:hint="cs"/>
          <w:b/>
          <w:noProof w:val="0"/>
          <w:rtl/>
        </w:rPr>
        <w:t>מצוי</w:t>
      </w:r>
      <w:r w:rsidR="00A16C38">
        <w:rPr>
          <w:rFonts w:ascii="Arial" w:hAnsi="Arial" w:hint="cs"/>
          <w:b/>
          <w:noProof w:val="0"/>
          <w:rtl/>
        </w:rPr>
        <w:t xml:space="preserve"> אף הוא באות</w:t>
      </w:r>
      <w:r w:rsidR="00743F33">
        <w:rPr>
          <w:rFonts w:ascii="Arial" w:hAnsi="Arial" w:hint="cs"/>
          <w:b/>
          <w:noProof w:val="0"/>
          <w:rtl/>
        </w:rPr>
        <w:t>ו</w:t>
      </w:r>
      <w:r w:rsidR="00A16C38">
        <w:rPr>
          <w:rFonts w:ascii="Arial" w:hAnsi="Arial" w:hint="cs"/>
          <w:b/>
          <w:noProof w:val="0"/>
          <w:rtl/>
        </w:rPr>
        <w:t xml:space="preserve"> בנק ובאותו סניף. </w:t>
      </w:r>
    </w:p>
    <w:p w:rsidR="00D576B0" w:rsidRDefault="00D576B0" w:rsidP="00D576B0">
      <w:pPr>
        <w:spacing w:line="360" w:lineRule="auto"/>
        <w:ind w:left="720" w:hanging="720"/>
        <w:jc w:val="both"/>
        <w:rPr>
          <w:rFonts w:ascii="Arial" w:hAnsi="Arial"/>
          <w:b/>
          <w:noProof w:val="0"/>
          <w:rtl/>
        </w:rPr>
      </w:pPr>
    </w:p>
    <w:p w:rsidR="00A16C38" w:rsidRDefault="00D576B0" w:rsidP="00170128">
      <w:pPr>
        <w:spacing w:line="360" w:lineRule="auto"/>
        <w:ind w:left="720"/>
        <w:jc w:val="both"/>
        <w:rPr>
          <w:rFonts w:ascii="Arial" w:hAnsi="Arial"/>
          <w:bCs/>
          <w:noProof w:val="0"/>
          <w:u w:val="single"/>
          <w:rtl/>
        </w:rPr>
      </w:pPr>
      <w:r w:rsidRPr="00D576B0">
        <w:rPr>
          <w:rFonts w:ascii="Arial" w:hAnsi="Arial" w:hint="cs"/>
          <w:bCs/>
          <w:noProof w:val="0"/>
          <w:u w:val="single"/>
          <w:rtl/>
        </w:rPr>
        <w:t xml:space="preserve">חשבון משותף </w:t>
      </w:r>
      <w:r w:rsidR="00A16C38">
        <w:rPr>
          <w:rFonts w:ascii="Arial" w:hAnsi="Arial" w:hint="cs"/>
          <w:bCs/>
          <w:noProof w:val="0"/>
          <w:u w:val="single"/>
          <w:rtl/>
        </w:rPr>
        <w:t xml:space="preserve">מס' </w:t>
      </w:r>
      <w:r w:rsidR="00170128">
        <w:rPr>
          <w:rFonts w:ascii="Arial" w:hAnsi="Arial" w:hint="cs"/>
          <w:bCs/>
          <w:noProof w:val="0"/>
          <w:u w:val="single"/>
          <w:rtl/>
        </w:rPr>
        <w:t xml:space="preserve"> ---   </w:t>
      </w:r>
      <w:r w:rsidR="00A16C38">
        <w:rPr>
          <w:rFonts w:ascii="Arial" w:hAnsi="Arial" w:hint="cs"/>
          <w:bCs/>
          <w:noProof w:val="0"/>
          <w:u w:val="single"/>
          <w:rtl/>
        </w:rPr>
        <w:t>וכן חשבון מט</w:t>
      </w:r>
      <w:r w:rsidR="00CD35E0">
        <w:rPr>
          <w:rFonts w:ascii="Arial" w:hAnsi="Arial" w:hint="cs"/>
          <w:bCs/>
          <w:noProof w:val="0"/>
          <w:u w:val="single"/>
          <w:rtl/>
        </w:rPr>
        <w:t>"</w:t>
      </w:r>
      <w:r w:rsidR="00A16C38">
        <w:rPr>
          <w:rFonts w:ascii="Arial" w:hAnsi="Arial" w:hint="cs"/>
          <w:bCs/>
          <w:noProof w:val="0"/>
          <w:u w:val="single"/>
          <w:rtl/>
        </w:rPr>
        <w:t xml:space="preserve">ח </w:t>
      </w:r>
      <w:r w:rsidR="00170128">
        <w:rPr>
          <w:rFonts w:ascii="Arial" w:hAnsi="Arial" w:hint="cs"/>
          <w:bCs/>
          <w:noProof w:val="0"/>
          <w:u w:val="single"/>
          <w:rtl/>
        </w:rPr>
        <w:t xml:space="preserve"> --- </w:t>
      </w:r>
      <w:r w:rsidR="00A16C38">
        <w:rPr>
          <w:rFonts w:ascii="Arial" w:hAnsi="Arial" w:hint="cs"/>
          <w:bCs/>
          <w:noProof w:val="0"/>
          <w:u w:val="single"/>
          <w:rtl/>
        </w:rPr>
        <w:t xml:space="preserve">רשום ע"ש בני הזוג </w:t>
      </w:r>
    </w:p>
    <w:p w:rsidR="00D576B0" w:rsidRDefault="00D576B0" w:rsidP="00A16C38">
      <w:pPr>
        <w:spacing w:line="360" w:lineRule="auto"/>
        <w:ind w:left="720"/>
        <w:jc w:val="both"/>
        <w:rPr>
          <w:rFonts w:ascii="Arial" w:hAnsi="Arial"/>
          <w:noProof w:val="0"/>
        </w:rPr>
      </w:pPr>
      <w:r>
        <w:rPr>
          <w:rFonts w:ascii="Arial" w:hAnsi="Arial"/>
          <w:noProof w:val="0"/>
          <w:rtl/>
        </w:rPr>
        <w:t>על מנת לקבוע את הזכויות בין השותפים בחשבון בנק משותף, הבחינה הפסיקה בין:</w:t>
      </w:r>
    </w:p>
    <w:p w:rsidR="00D576B0" w:rsidRDefault="00D576B0" w:rsidP="0092107A">
      <w:pPr>
        <w:spacing w:line="360" w:lineRule="auto"/>
        <w:ind w:left="720"/>
        <w:jc w:val="both"/>
        <w:rPr>
          <w:rFonts w:ascii="Arial" w:hAnsi="Arial"/>
          <w:noProof w:val="0"/>
          <w:rtl/>
        </w:rPr>
      </w:pPr>
      <w:r>
        <w:rPr>
          <w:rFonts w:ascii="Arial" w:hAnsi="Arial"/>
          <w:noProof w:val="0"/>
          <w:rtl/>
        </w:rPr>
        <w:t>חשבון בנק אשר נפתח מראש על שם שני השותפים- שאז קיימת חזקה שהכספים משותפים ועל הרוצה לטעון אחרת- נטל ההוכחה לכך</w:t>
      </w:r>
      <w:r>
        <w:rPr>
          <w:rFonts w:ascii="Arial" w:hAnsi="Arial" w:hint="cs"/>
          <w:noProof w:val="0"/>
          <w:rtl/>
        </w:rPr>
        <w:t xml:space="preserve">; </w:t>
      </w:r>
    </w:p>
    <w:p w:rsidR="00D576B0" w:rsidRDefault="00D576B0" w:rsidP="0092107A">
      <w:pPr>
        <w:spacing w:line="360" w:lineRule="auto"/>
        <w:ind w:left="720"/>
        <w:jc w:val="both"/>
        <w:rPr>
          <w:rFonts w:ascii="Arial" w:hAnsi="Arial"/>
          <w:noProof w:val="0"/>
          <w:rtl/>
        </w:rPr>
      </w:pPr>
      <w:r>
        <w:rPr>
          <w:rFonts w:ascii="Arial" w:hAnsi="Arial"/>
          <w:noProof w:val="0"/>
          <w:rtl/>
        </w:rPr>
        <w:t xml:space="preserve">חשבון שנפתח תחילה על ידי שותף אחד, והשותף השני צורף בשלב מאוחר יותר – שאז, על השותף שהצטרף להוכיח כי מדובר בכספים שניתנו לו במתנה (על פי הקבוע בחוק המתנה). </w:t>
      </w:r>
    </w:p>
    <w:p w:rsidR="00A0249A" w:rsidRDefault="00A0249A" w:rsidP="00743F33">
      <w:pPr>
        <w:spacing w:line="360" w:lineRule="auto"/>
        <w:ind w:firstLine="720"/>
        <w:jc w:val="both"/>
        <w:rPr>
          <w:rFonts w:ascii="Arial" w:hAnsi="Arial"/>
          <w:noProof w:val="0"/>
          <w:sz w:val="22"/>
          <w:szCs w:val="22"/>
        </w:rPr>
      </w:pPr>
      <w:r>
        <w:rPr>
          <w:rFonts w:ascii="Arial" w:hAnsi="Arial"/>
          <w:noProof w:val="0"/>
          <w:sz w:val="22"/>
          <w:szCs w:val="22"/>
          <w:rtl/>
        </w:rPr>
        <w:t>(</w:t>
      </w:r>
      <w:r>
        <w:rPr>
          <w:rFonts w:ascii="Arial" w:hAnsi="Arial" w:hint="cs"/>
          <w:noProof w:val="0"/>
          <w:sz w:val="22"/>
          <w:szCs w:val="22"/>
          <w:rtl/>
        </w:rPr>
        <w:t xml:space="preserve">ראה </w:t>
      </w:r>
      <w:r>
        <w:rPr>
          <w:rFonts w:ascii="Arial" w:hAnsi="Arial"/>
          <w:noProof w:val="0"/>
          <w:sz w:val="22"/>
          <w:szCs w:val="22"/>
          <w:rtl/>
        </w:rPr>
        <w:t xml:space="preserve">בע"מ 4739/15 </w:t>
      </w:r>
      <w:r>
        <w:rPr>
          <w:rFonts w:ascii="Arial" w:hAnsi="Arial"/>
          <w:b/>
          <w:bCs/>
          <w:noProof w:val="0"/>
          <w:sz w:val="22"/>
          <w:szCs w:val="22"/>
          <w:rtl/>
        </w:rPr>
        <w:t>פלונית נ' פלוני</w:t>
      </w:r>
      <w:r w:rsidR="00743F33">
        <w:rPr>
          <w:rFonts w:ascii="Arial" w:hAnsi="Arial"/>
          <w:noProof w:val="0"/>
          <w:sz w:val="22"/>
          <w:szCs w:val="22"/>
          <w:rtl/>
        </w:rPr>
        <w:t xml:space="preserve">, פסקה 8 </w:t>
      </w:r>
      <w:r w:rsidR="00743F33">
        <w:rPr>
          <w:rFonts w:ascii="Arial" w:hAnsi="Arial" w:hint="cs"/>
          <w:noProof w:val="0"/>
          <w:sz w:val="22"/>
          <w:szCs w:val="22"/>
          <w:rtl/>
        </w:rPr>
        <w:t>[</w:t>
      </w:r>
      <w:r>
        <w:rPr>
          <w:rFonts w:ascii="Arial" w:hAnsi="Arial"/>
          <w:noProof w:val="0"/>
          <w:sz w:val="22"/>
          <w:szCs w:val="22"/>
          <w:rtl/>
        </w:rPr>
        <w:t>פורסם ב</w:t>
      </w:r>
      <w:r w:rsidR="00743F33">
        <w:rPr>
          <w:rFonts w:ascii="Arial" w:hAnsi="Arial" w:hint="cs"/>
          <w:noProof w:val="0"/>
          <w:sz w:val="22"/>
          <w:szCs w:val="22"/>
          <w:rtl/>
        </w:rPr>
        <w:t>מאגר "</w:t>
      </w:r>
      <w:r>
        <w:rPr>
          <w:rFonts w:ascii="Arial" w:hAnsi="Arial"/>
          <w:noProof w:val="0"/>
          <w:sz w:val="22"/>
          <w:szCs w:val="22"/>
          <w:rtl/>
        </w:rPr>
        <w:t>נבו</w:t>
      </w:r>
      <w:r w:rsidR="00743F33">
        <w:rPr>
          <w:rFonts w:ascii="Arial" w:hAnsi="Arial" w:hint="cs"/>
          <w:noProof w:val="0"/>
          <w:sz w:val="22"/>
          <w:szCs w:val="22"/>
          <w:rtl/>
        </w:rPr>
        <w:t>"]</w:t>
      </w:r>
      <w:r>
        <w:rPr>
          <w:rFonts w:ascii="Arial" w:hAnsi="Arial"/>
          <w:noProof w:val="0"/>
          <w:sz w:val="22"/>
          <w:szCs w:val="22"/>
          <w:rtl/>
        </w:rPr>
        <w:t xml:space="preserve"> (30.12.15). </w:t>
      </w:r>
    </w:p>
    <w:p w:rsidR="00A0249A" w:rsidRPr="00A0249A" w:rsidRDefault="00A0249A" w:rsidP="0092107A">
      <w:pPr>
        <w:spacing w:line="360" w:lineRule="auto"/>
        <w:ind w:left="720"/>
        <w:jc w:val="both"/>
        <w:rPr>
          <w:rFonts w:ascii="Arial" w:hAnsi="Arial"/>
          <w:noProof w:val="0"/>
          <w:highlight w:val="yellow"/>
          <w:rtl/>
        </w:rPr>
      </w:pPr>
    </w:p>
    <w:p w:rsidR="0092107A" w:rsidRDefault="0092107A" w:rsidP="0092107A">
      <w:pPr>
        <w:spacing w:line="360" w:lineRule="auto"/>
        <w:ind w:left="720"/>
        <w:jc w:val="both"/>
        <w:rPr>
          <w:rFonts w:ascii="Arial" w:hAnsi="Arial"/>
          <w:noProof w:val="0"/>
          <w:rtl/>
        </w:rPr>
      </w:pPr>
      <w:r w:rsidRPr="00A0249A">
        <w:rPr>
          <w:rFonts w:ascii="Arial" w:hAnsi="Arial" w:hint="cs"/>
          <w:noProof w:val="0"/>
          <w:rtl/>
        </w:rPr>
        <w:t xml:space="preserve">לא הוכח בפני כי לא חלה החזקה בכל הנוגע לשותפות בחשבון כאמור לעיל ו/או כי </w:t>
      </w:r>
      <w:r w:rsidR="00A0249A" w:rsidRPr="00A0249A">
        <w:rPr>
          <w:rFonts w:ascii="Arial" w:hAnsi="Arial" w:hint="cs"/>
          <w:noProof w:val="0"/>
          <w:rtl/>
        </w:rPr>
        <w:t>החשבון</w:t>
      </w:r>
      <w:r w:rsidR="00A0249A">
        <w:rPr>
          <w:rFonts w:ascii="Arial" w:hAnsi="Arial" w:hint="cs"/>
          <w:noProof w:val="0"/>
          <w:rtl/>
        </w:rPr>
        <w:t xml:space="preserve"> </w:t>
      </w:r>
      <w:r>
        <w:rPr>
          <w:rFonts w:ascii="Arial" w:hAnsi="Arial" w:hint="cs"/>
          <w:noProof w:val="0"/>
          <w:rtl/>
        </w:rPr>
        <w:t xml:space="preserve">לא נפתח מלכתחילה כחשבון משותף </w:t>
      </w:r>
      <w:proofErr w:type="spellStart"/>
      <w:r>
        <w:rPr>
          <w:rFonts w:ascii="Arial" w:hAnsi="Arial" w:hint="cs"/>
          <w:noProof w:val="0"/>
          <w:rtl/>
        </w:rPr>
        <w:t>לבניה"ז</w:t>
      </w:r>
      <w:proofErr w:type="spellEnd"/>
      <w:r>
        <w:rPr>
          <w:rFonts w:ascii="Arial" w:hAnsi="Arial" w:hint="cs"/>
          <w:noProof w:val="0"/>
          <w:rtl/>
        </w:rPr>
        <w:t xml:space="preserve">. </w:t>
      </w:r>
    </w:p>
    <w:p w:rsidR="0092107A" w:rsidRDefault="0092107A" w:rsidP="0092107A">
      <w:pPr>
        <w:spacing w:line="360" w:lineRule="auto"/>
        <w:ind w:left="720"/>
        <w:jc w:val="both"/>
        <w:rPr>
          <w:rFonts w:ascii="Arial" w:hAnsi="Arial"/>
          <w:noProof w:val="0"/>
          <w:rtl/>
        </w:rPr>
      </w:pPr>
    </w:p>
    <w:p w:rsidR="00A00BD8" w:rsidRDefault="00A00BD8" w:rsidP="00743F33">
      <w:pPr>
        <w:spacing w:line="360" w:lineRule="auto"/>
        <w:ind w:left="720"/>
        <w:jc w:val="both"/>
        <w:rPr>
          <w:rFonts w:ascii="Arial" w:hAnsi="Arial"/>
          <w:noProof w:val="0"/>
          <w:rtl/>
        </w:rPr>
      </w:pPr>
      <w:r>
        <w:rPr>
          <w:rFonts w:ascii="Arial" w:hAnsi="Arial" w:hint="cs"/>
          <w:noProof w:val="0"/>
          <w:rtl/>
        </w:rPr>
        <w:t xml:space="preserve">טענת התובע </w:t>
      </w:r>
      <w:r w:rsidR="00743F33">
        <w:rPr>
          <w:rFonts w:ascii="Arial" w:hAnsi="Arial" w:hint="cs"/>
          <w:noProof w:val="0"/>
          <w:rtl/>
        </w:rPr>
        <w:t xml:space="preserve">כי מקור </w:t>
      </w:r>
      <w:r>
        <w:rPr>
          <w:rFonts w:ascii="Arial" w:hAnsi="Arial" w:hint="cs"/>
          <w:noProof w:val="0"/>
          <w:rtl/>
        </w:rPr>
        <w:t xml:space="preserve">הכספים שהופקדו לחשבון </w:t>
      </w:r>
      <w:r w:rsidR="00A0249A">
        <w:rPr>
          <w:rFonts w:ascii="Arial" w:hAnsi="Arial" w:hint="cs"/>
          <w:noProof w:val="0"/>
          <w:rtl/>
        </w:rPr>
        <w:t>ב</w:t>
      </w:r>
      <w:r>
        <w:rPr>
          <w:rFonts w:ascii="Arial" w:hAnsi="Arial" w:hint="cs"/>
          <w:noProof w:val="0"/>
          <w:rtl/>
        </w:rPr>
        <w:t xml:space="preserve">כספיו שלו </w:t>
      </w:r>
      <w:r w:rsidR="00743F33">
        <w:rPr>
          <w:rFonts w:ascii="Arial" w:hAnsi="Arial" w:hint="cs"/>
          <w:noProof w:val="0"/>
          <w:rtl/>
        </w:rPr>
        <w:t>ל</w:t>
      </w:r>
      <w:r>
        <w:rPr>
          <w:rFonts w:ascii="Arial" w:hAnsi="Arial" w:hint="cs"/>
          <w:noProof w:val="0"/>
          <w:rtl/>
        </w:rPr>
        <w:t xml:space="preserve">א </w:t>
      </w:r>
      <w:r w:rsidRPr="00743F33">
        <w:rPr>
          <w:rFonts w:ascii="Arial" w:hAnsi="Arial" w:hint="cs"/>
          <w:noProof w:val="0"/>
          <w:rtl/>
        </w:rPr>
        <w:t>הוכחה</w:t>
      </w:r>
      <w:r w:rsidR="00D576B0" w:rsidRPr="00743F33">
        <w:rPr>
          <w:rFonts w:ascii="Arial" w:hAnsi="Arial" w:hint="cs"/>
          <w:noProof w:val="0"/>
          <w:rtl/>
        </w:rPr>
        <w:t xml:space="preserve">, ובהינתן קביעתי </w:t>
      </w:r>
      <w:r w:rsidR="00A0249A" w:rsidRPr="00743F33">
        <w:rPr>
          <w:rFonts w:ascii="Arial" w:hAnsi="Arial" w:hint="cs"/>
          <w:noProof w:val="0"/>
          <w:rtl/>
        </w:rPr>
        <w:t xml:space="preserve">לעיל </w:t>
      </w:r>
      <w:r w:rsidR="00D576B0" w:rsidRPr="00743F33">
        <w:rPr>
          <w:rFonts w:ascii="Arial" w:hAnsi="Arial" w:hint="cs"/>
          <w:noProof w:val="0"/>
          <w:rtl/>
        </w:rPr>
        <w:t>כי בני הזוג נהגו ב</w:t>
      </w:r>
      <w:r w:rsidR="00743F33" w:rsidRPr="00743F33">
        <w:rPr>
          <w:rFonts w:ascii="Arial" w:hAnsi="Arial" w:hint="cs"/>
          <w:noProof w:val="0"/>
          <w:rtl/>
        </w:rPr>
        <w:t>כוונת שיתוף</w:t>
      </w:r>
      <w:r w:rsidR="00D576B0" w:rsidRPr="00743F33">
        <w:rPr>
          <w:rFonts w:ascii="Arial" w:hAnsi="Arial" w:hint="cs"/>
          <w:noProof w:val="0"/>
          <w:rtl/>
        </w:rPr>
        <w:t xml:space="preserve"> ועל כן יחולו עליהם </w:t>
      </w:r>
      <w:r w:rsidR="00A0249A" w:rsidRPr="00743F33">
        <w:rPr>
          <w:rFonts w:ascii="Arial" w:hAnsi="Arial" w:hint="cs"/>
          <w:noProof w:val="0"/>
          <w:rtl/>
        </w:rPr>
        <w:t>הלכת</w:t>
      </w:r>
      <w:r w:rsidR="00A0249A">
        <w:rPr>
          <w:rFonts w:ascii="Arial" w:hAnsi="Arial" w:hint="cs"/>
          <w:noProof w:val="0"/>
          <w:rtl/>
        </w:rPr>
        <w:t xml:space="preserve"> </w:t>
      </w:r>
      <w:r w:rsidR="00D576B0">
        <w:rPr>
          <w:rFonts w:ascii="Arial" w:hAnsi="Arial" w:hint="cs"/>
          <w:noProof w:val="0"/>
          <w:rtl/>
        </w:rPr>
        <w:t>השיתוף ו/או איזון המשאבים</w:t>
      </w:r>
      <w:r w:rsidR="00A0249A">
        <w:rPr>
          <w:rFonts w:ascii="Arial" w:hAnsi="Arial" w:hint="cs"/>
          <w:noProof w:val="0"/>
          <w:rtl/>
        </w:rPr>
        <w:t>,</w:t>
      </w:r>
      <w:r w:rsidR="00D576B0">
        <w:rPr>
          <w:rFonts w:ascii="Arial" w:hAnsi="Arial" w:hint="cs"/>
          <w:noProof w:val="0"/>
          <w:rtl/>
        </w:rPr>
        <w:t xml:space="preserve"> </w:t>
      </w:r>
      <w:r w:rsidR="0092107A">
        <w:rPr>
          <w:rFonts w:ascii="Arial" w:hAnsi="Arial" w:hint="cs"/>
          <w:noProof w:val="0"/>
          <w:rtl/>
        </w:rPr>
        <w:t>ונוכח היות החשבון רשום על שם התובע והמנוחה יחדיו</w:t>
      </w:r>
      <w:r w:rsidR="00D576B0">
        <w:rPr>
          <w:rFonts w:ascii="Arial" w:hAnsi="Arial"/>
          <w:noProof w:val="0"/>
          <w:rtl/>
        </w:rPr>
        <w:t>–</w:t>
      </w:r>
      <w:r w:rsidR="00D576B0">
        <w:rPr>
          <w:rFonts w:ascii="Arial" w:hAnsi="Arial" w:hint="cs"/>
          <w:noProof w:val="0"/>
          <w:rtl/>
        </w:rPr>
        <w:t xml:space="preserve"> </w:t>
      </w:r>
      <w:r w:rsidR="00743F33">
        <w:rPr>
          <w:rFonts w:ascii="Arial" w:hAnsi="Arial" w:hint="cs"/>
          <w:noProof w:val="0"/>
          <w:rtl/>
        </w:rPr>
        <w:t>נדחית</w:t>
      </w:r>
      <w:r w:rsidR="00D576B0">
        <w:rPr>
          <w:rFonts w:ascii="Arial" w:hAnsi="Arial" w:hint="cs"/>
          <w:noProof w:val="0"/>
          <w:rtl/>
        </w:rPr>
        <w:t xml:space="preserve">. </w:t>
      </w:r>
      <w:r w:rsidR="00E92F10">
        <w:rPr>
          <w:rFonts w:ascii="Arial" w:hAnsi="Arial" w:hint="cs"/>
          <w:noProof w:val="0"/>
          <w:rtl/>
        </w:rPr>
        <w:t xml:space="preserve">   </w:t>
      </w:r>
    </w:p>
    <w:p w:rsidR="00D576B0" w:rsidRDefault="0092107A" w:rsidP="0092107A">
      <w:pPr>
        <w:spacing w:line="360" w:lineRule="auto"/>
        <w:ind w:left="720"/>
        <w:jc w:val="both"/>
        <w:rPr>
          <w:rFonts w:ascii="Arial" w:hAnsi="Arial"/>
          <w:noProof w:val="0"/>
          <w:rtl/>
        </w:rPr>
      </w:pPr>
      <w:r>
        <w:rPr>
          <w:rFonts w:ascii="Arial" w:hAnsi="Arial" w:hint="cs"/>
          <w:b/>
          <w:bCs/>
          <w:noProof w:val="0"/>
          <w:rtl/>
        </w:rPr>
        <w:t>הנני קובעת כי הכספים בחשבון המשותף שייכים לתובע ולמנוחה בחלקים שווים</w:t>
      </w:r>
      <w:r w:rsidR="00D576B0">
        <w:rPr>
          <w:rFonts w:ascii="Arial" w:hAnsi="Arial" w:hint="cs"/>
          <w:noProof w:val="0"/>
          <w:rtl/>
        </w:rPr>
        <w:t xml:space="preserve">. </w:t>
      </w:r>
    </w:p>
    <w:p w:rsidR="00170128" w:rsidRDefault="00170128" w:rsidP="00A0249A">
      <w:pPr>
        <w:spacing w:line="360" w:lineRule="auto"/>
        <w:ind w:left="720"/>
        <w:jc w:val="both"/>
        <w:rPr>
          <w:rFonts w:ascii="Arial" w:hAnsi="Arial"/>
          <w:b/>
          <w:bCs/>
          <w:noProof w:val="0"/>
          <w:u w:val="single"/>
          <w:rtl/>
        </w:rPr>
      </w:pPr>
    </w:p>
    <w:p w:rsidR="00A00BD8" w:rsidRPr="00A00BD8" w:rsidRDefault="00A00BD8" w:rsidP="00170128">
      <w:pPr>
        <w:spacing w:line="360" w:lineRule="auto"/>
        <w:ind w:left="720"/>
        <w:jc w:val="both"/>
        <w:rPr>
          <w:rFonts w:ascii="Arial" w:hAnsi="Arial"/>
          <w:b/>
          <w:bCs/>
          <w:noProof w:val="0"/>
          <w:u w:val="single"/>
          <w:rtl/>
        </w:rPr>
      </w:pPr>
      <w:r w:rsidRPr="00A00BD8">
        <w:rPr>
          <w:rFonts w:ascii="Arial" w:hAnsi="Arial" w:hint="cs"/>
          <w:b/>
          <w:bCs/>
          <w:noProof w:val="0"/>
          <w:u w:val="single"/>
          <w:rtl/>
        </w:rPr>
        <w:t xml:space="preserve">חשבון ע"ש המנוחה </w:t>
      </w:r>
      <w:r w:rsidR="00421087">
        <w:rPr>
          <w:rFonts w:ascii="Arial" w:hAnsi="Arial" w:hint="cs"/>
          <w:b/>
          <w:bCs/>
          <w:noProof w:val="0"/>
          <w:u w:val="single"/>
          <w:rtl/>
        </w:rPr>
        <w:t xml:space="preserve"> </w:t>
      </w:r>
      <w:r w:rsidR="00A0249A">
        <w:rPr>
          <w:rFonts w:ascii="Arial" w:hAnsi="Arial" w:hint="cs"/>
          <w:b/>
          <w:bCs/>
          <w:noProof w:val="0"/>
          <w:u w:val="single"/>
          <w:rtl/>
        </w:rPr>
        <w:t xml:space="preserve">מס' </w:t>
      </w:r>
      <w:r w:rsidR="00170128">
        <w:rPr>
          <w:rFonts w:ascii="Arial" w:hAnsi="Arial" w:hint="cs"/>
          <w:b/>
          <w:bCs/>
          <w:noProof w:val="0"/>
          <w:u w:val="single"/>
          <w:rtl/>
        </w:rPr>
        <w:t xml:space="preserve">--- </w:t>
      </w:r>
    </w:p>
    <w:p w:rsidR="00A00BD8" w:rsidRDefault="00A00BD8" w:rsidP="00CD35E0">
      <w:pPr>
        <w:spacing w:line="360" w:lineRule="auto"/>
        <w:ind w:left="720"/>
        <w:jc w:val="both"/>
        <w:rPr>
          <w:rFonts w:ascii="Arial" w:hAnsi="Arial"/>
          <w:noProof w:val="0"/>
          <w:rtl/>
        </w:rPr>
      </w:pPr>
      <w:r>
        <w:rPr>
          <w:rFonts w:ascii="Arial" w:hAnsi="Arial" w:hint="cs"/>
          <w:noProof w:val="0"/>
          <w:rtl/>
        </w:rPr>
        <w:t>לא הוצגו מסמכים כלשהם בעניין חשבון זה, לרבות מועד פתיחתו ו/או מקור הכספים שהופקדו בו. כן לא הובהר מדוע מלכתחילה נפתח החשבון ע</w:t>
      </w:r>
      <w:r w:rsidR="00CD7093">
        <w:rPr>
          <w:rFonts w:ascii="Arial" w:hAnsi="Arial" w:hint="cs"/>
          <w:noProof w:val="0"/>
          <w:rtl/>
        </w:rPr>
        <w:t>"</w:t>
      </w:r>
      <w:r>
        <w:rPr>
          <w:rFonts w:ascii="Arial" w:hAnsi="Arial" w:hint="cs"/>
          <w:noProof w:val="0"/>
          <w:rtl/>
        </w:rPr>
        <w:t xml:space="preserve">ש המנוחה. </w:t>
      </w:r>
    </w:p>
    <w:p w:rsidR="0092107A" w:rsidRDefault="0092107A" w:rsidP="00A00BD8">
      <w:pPr>
        <w:spacing w:line="360" w:lineRule="auto"/>
        <w:ind w:left="720"/>
        <w:jc w:val="both"/>
        <w:rPr>
          <w:rFonts w:ascii="Arial" w:hAnsi="Arial"/>
          <w:noProof w:val="0"/>
          <w:rtl/>
        </w:rPr>
      </w:pPr>
    </w:p>
    <w:p w:rsidR="00A00BD8" w:rsidRDefault="00A00BD8" w:rsidP="00170128">
      <w:pPr>
        <w:spacing w:line="360" w:lineRule="auto"/>
        <w:ind w:left="720"/>
        <w:jc w:val="both"/>
        <w:rPr>
          <w:rFonts w:ascii="Arial" w:hAnsi="Arial"/>
          <w:noProof w:val="0"/>
          <w:rtl/>
        </w:rPr>
      </w:pPr>
      <w:r>
        <w:rPr>
          <w:rFonts w:ascii="Arial" w:hAnsi="Arial" w:hint="cs"/>
          <w:noProof w:val="0"/>
          <w:rtl/>
        </w:rPr>
        <w:lastRenderedPageBreak/>
        <w:t>ראה לעניין זה עדות הבת ש</w:t>
      </w:r>
      <w:r w:rsidR="00170128">
        <w:rPr>
          <w:rFonts w:ascii="Arial" w:hAnsi="Arial" w:hint="cs"/>
          <w:noProof w:val="0"/>
          <w:rtl/>
        </w:rPr>
        <w:t>'</w:t>
      </w:r>
      <w:r>
        <w:rPr>
          <w:rFonts w:ascii="Arial" w:hAnsi="Arial" w:hint="cs"/>
          <w:noProof w:val="0"/>
          <w:rtl/>
        </w:rPr>
        <w:t xml:space="preserve">: </w:t>
      </w:r>
    </w:p>
    <w:p w:rsidR="00A00BD8" w:rsidRPr="00A00BD8" w:rsidRDefault="00A00BD8" w:rsidP="0092107A">
      <w:pPr>
        <w:spacing w:line="360" w:lineRule="auto"/>
        <w:ind w:left="720" w:firstLine="720"/>
        <w:jc w:val="both"/>
        <w:rPr>
          <w:rFonts w:ascii="Arial" w:hAnsi="Arial"/>
          <w:noProof w:val="0"/>
          <w:sz w:val="22"/>
          <w:szCs w:val="22"/>
          <w:rtl/>
        </w:rPr>
      </w:pPr>
      <w:r w:rsidRPr="00A00BD8">
        <w:rPr>
          <w:rFonts w:ascii="Arial" w:hAnsi="Arial" w:hint="cs"/>
          <w:noProof w:val="0"/>
          <w:sz w:val="22"/>
          <w:szCs w:val="22"/>
          <w:rtl/>
        </w:rPr>
        <w:t xml:space="preserve">"ש. ... אני רוצה עוד פעם לחזור לחשבונות הבנק, </w:t>
      </w:r>
      <w:proofErr w:type="spellStart"/>
      <w:r w:rsidRPr="00A00BD8">
        <w:rPr>
          <w:rFonts w:ascii="Arial" w:hAnsi="Arial" w:hint="cs"/>
          <w:noProof w:val="0"/>
          <w:sz w:val="22"/>
          <w:szCs w:val="22"/>
          <w:rtl/>
        </w:rPr>
        <w:t>אמא</w:t>
      </w:r>
      <w:proofErr w:type="spellEnd"/>
      <w:r w:rsidRPr="00A00BD8">
        <w:rPr>
          <w:rFonts w:ascii="Arial" w:hAnsi="Arial" w:hint="cs"/>
          <w:noProof w:val="0"/>
          <w:sz w:val="22"/>
          <w:szCs w:val="22"/>
          <w:rtl/>
        </w:rPr>
        <w:t xml:space="preserve"> שלך לא סיפרה לך למה היו שני </w:t>
      </w:r>
      <w:r w:rsidR="0092107A">
        <w:rPr>
          <w:rFonts w:ascii="Arial" w:hAnsi="Arial"/>
          <w:noProof w:val="0"/>
          <w:sz w:val="22"/>
          <w:szCs w:val="22"/>
          <w:rtl/>
        </w:rPr>
        <w:tab/>
      </w:r>
      <w:r w:rsidRPr="00A00BD8">
        <w:rPr>
          <w:rFonts w:ascii="Arial" w:hAnsi="Arial" w:hint="cs"/>
          <w:noProof w:val="0"/>
          <w:sz w:val="22"/>
          <w:szCs w:val="22"/>
          <w:rtl/>
        </w:rPr>
        <w:t xml:space="preserve">חשבונות בנק, חשבון של </w:t>
      </w:r>
      <w:proofErr w:type="spellStart"/>
      <w:r w:rsidRPr="00A00BD8">
        <w:rPr>
          <w:rFonts w:ascii="Arial" w:hAnsi="Arial" w:hint="cs"/>
          <w:noProof w:val="0"/>
          <w:sz w:val="22"/>
          <w:szCs w:val="22"/>
          <w:rtl/>
        </w:rPr>
        <w:t>אמא</w:t>
      </w:r>
      <w:proofErr w:type="spellEnd"/>
      <w:r w:rsidRPr="00A00BD8">
        <w:rPr>
          <w:rFonts w:ascii="Arial" w:hAnsi="Arial" w:hint="cs"/>
          <w:noProof w:val="0"/>
          <w:sz w:val="22"/>
          <w:szCs w:val="22"/>
          <w:rtl/>
        </w:rPr>
        <w:t xml:space="preserve"> שלך וחשבון משותף? </w:t>
      </w:r>
    </w:p>
    <w:p w:rsidR="00A00BD8" w:rsidRPr="00A00BD8" w:rsidRDefault="00A00BD8" w:rsidP="0092107A">
      <w:pPr>
        <w:spacing w:line="360" w:lineRule="auto"/>
        <w:ind w:left="720" w:firstLine="720"/>
        <w:jc w:val="both"/>
        <w:rPr>
          <w:rFonts w:ascii="Arial" w:hAnsi="Arial"/>
          <w:noProof w:val="0"/>
          <w:sz w:val="22"/>
          <w:szCs w:val="22"/>
          <w:rtl/>
        </w:rPr>
      </w:pPr>
      <w:r w:rsidRPr="00A00BD8">
        <w:rPr>
          <w:rFonts w:ascii="Arial" w:hAnsi="Arial" w:hint="cs"/>
          <w:noProof w:val="0"/>
          <w:sz w:val="22"/>
          <w:szCs w:val="22"/>
          <w:rtl/>
        </w:rPr>
        <w:t>ת. לא</w:t>
      </w:r>
    </w:p>
    <w:p w:rsidR="00A00BD8" w:rsidRPr="00A00BD8" w:rsidRDefault="00A00BD8" w:rsidP="0092107A">
      <w:pPr>
        <w:spacing w:line="360" w:lineRule="auto"/>
        <w:ind w:left="720" w:firstLine="720"/>
        <w:jc w:val="both"/>
        <w:rPr>
          <w:rFonts w:ascii="Arial" w:hAnsi="Arial"/>
          <w:noProof w:val="0"/>
          <w:sz w:val="22"/>
          <w:szCs w:val="22"/>
          <w:rtl/>
        </w:rPr>
      </w:pPr>
      <w:r w:rsidRPr="00A00BD8">
        <w:rPr>
          <w:rFonts w:ascii="Arial" w:hAnsi="Arial" w:hint="cs"/>
          <w:noProof w:val="0"/>
          <w:sz w:val="22"/>
          <w:szCs w:val="22"/>
          <w:rtl/>
        </w:rPr>
        <w:t xml:space="preserve">ש. לא אמרה לך למה? או שלא שיתפה אותך. </w:t>
      </w:r>
    </w:p>
    <w:p w:rsidR="00A00BD8" w:rsidRPr="00A00BD8" w:rsidRDefault="00A00BD8" w:rsidP="0092107A">
      <w:pPr>
        <w:spacing w:line="360" w:lineRule="auto"/>
        <w:ind w:left="720" w:firstLine="720"/>
        <w:jc w:val="both"/>
        <w:rPr>
          <w:rFonts w:ascii="Arial" w:hAnsi="Arial"/>
          <w:noProof w:val="0"/>
          <w:sz w:val="22"/>
          <w:szCs w:val="22"/>
          <w:rtl/>
        </w:rPr>
      </w:pPr>
      <w:r w:rsidRPr="00A00BD8">
        <w:rPr>
          <w:rFonts w:ascii="Arial" w:hAnsi="Arial" w:hint="cs"/>
          <w:noProof w:val="0"/>
          <w:sz w:val="22"/>
          <w:szCs w:val="22"/>
          <w:rtl/>
        </w:rPr>
        <w:t xml:space="preserve">ת. היה לה חשוב שיהיה לה כסף בצד, שלה שהיא תוכל להשתמש בו בצרכיה. </w:t>
      </w:r>
    </w:p>
    <w:p w:rsidR="00A00BD8" w:rsidRPr="00A00BD8" w:rsidRDefault="00A00BD8" w:rsidP="0092107A">
      <w:pPr>
        <w:spacing w:line="360" w:lineRule="auto"/>
        <w:ind w:left="720" w:firstLine="720"/>
        <w:jc w:val="both"/>
        <w:rPr>
          <w:rFonts w:ascii="Arial" w:hAnsi="Arial"/>
          <w:noProof w:val="0"/>
          <w:sz w:val="22"/>
          <w:szCs w:val="22"/>
          <w:rtl/>
        </w:rPr>
      </w:pPr>
      <w:r w:rsidRPr="00A00BD8">
        <w:rPr>
          <w:rFonts w:ascii="Arial" w:hAnsi="Arial" w:hint="cs"/>
          <w:noProof w:val="0"/>
          <w:sz w:val="22"/>
          <w:szCs w:val="22"/>
          <w:rtl/>
        </w:rPr>
        <w:t xml:space="preserve">ש. זה כסף שנסגר </w:t>
      </w:r>
    </w:p>
    <w:p w:rsidR="00A00BD8" w:rsidRPr="00A00BD8" w:rsidRDefault="00A00BD8" w:rsidP="0092107A">
      <w:pPr>
        <w:spacing w:line="360" w:lineRule="auto"/>
        <w:ind w:left="1440"/>
        <w:jc w:val="both"/>
        <w:rPr>
          <w:rFonts w:ascii="Arial" w:hAnsi="Arial"/>
          <w:noProof w:val="0"/>
          <w:sz w:val="22"/>
          <w:szCs w:val="22"/>
          <w:rtl/>
        </w:rPr>
      </w:pPr>
      <w:r w:rsidRPr="00A00BD8">
        <w:rPr>
          <w:rFonts w:ascii="Arial" w:hAnsi="Arial" w:hint="cs"/>
          <w:noProof w:val="0"/>
          <w:sz w:val="22"/>
          <w:szCs w:val="22"/>
          <w:rtl/>
        </w:rPr>
        <w:t xml:space="preserve">ת. היה לה חשוב שיהיה לה כסף, ביטחון שלה. יכול להיות שגם אני הייתי רוצה שיהיה לי דבר כזה. והיה להם את החשבון, </w:t>
      </w:r>
    </w:p>
    <w:p w:rsidR="00A00BD8" w:rsidRPr="00A00BD8" w:rsidRDefault="00A00BD8" w:rsidP="0092107A">
      <w:pPr>
        <w:spacing w:line="360" w:lineRule="auto"/>
        <w:ind w:left="720" w:firstLine="720"/>
        <w:jc w:val="both"/>
        <w:rPr>
          <w:rFonts w:ascii="Arial" w:hAnsi="Arial"/>
          <w:noProof w:val="0"/>
          <w:sz w:val="22"/>
          <w:szCs w:val="22"/>
          <w:rtl/>
        </w:rPr>
      </w:pPr>
      <w:r w:rsidRPr="00A00BD8">
        <w:rPr>
          <w:rFonts w:ascii="Arial" w:hAnsi="Arial" w:hint="cs"/>
          <w:noProof w:val="0"/>
          <w:sz w:val="22"/>
          <w:szCs w:val="22"/>
          <w:rtl/>
        </w:rPr>
        <w:t>ש. למה שני חשבונות? למה?</w:t>
      </w:r>
    </w:p>
    <w:p w:rsidR="00A00BD8" w:rsidRPr="00A00BD8" w:rsidRDefault="00A00BD8" w:rsidP="0092107A">
      <w:pPr>
        <w:spacing w:line="360" w:lineRule="auto"/>
        <w:ind w:left="720" w:firstLine="720"/>
        <w:jc w:val="both"/>
        <w:rPr>
          <w:rFonts w:ascii="Arial" w:hAnsi="Arial"/>
          <w:noProof w:val="0"/>
          <w:sz w:val="21"/>
          <w:szCs w:val="21"/>
          <w:rtl/>
        </w:rPr>
      </w:pPr>
      <w:r w:rsidRPr="00A00BD8">
        <w:rPr>
          <w:rFonts w:ascii="Arial" w:hAnsi="Arial" w:hint="cs"/>
          <w:noProof w:val="0"/>
          <w:sz w:val="22"/>
          <w:szCs w:val="22"/>
          <w:rtl/>
        </w:rPr>
        <w:t>ת. אין לי תשובה להגיד לך. "</w:t>
      </w:r>
      <w:r>
        <w:rPr>
          <w:rFonts w:ascii="Arial" w:hAnsi="Arial"/>
          <w:noProof w:val="0"/>
          <w:sz w:val="21"/>
          <w:szCs w:val="21"/>
          <w:rtl/>
        </w:rPr>
        <w:tab/>
      </w:r>
      <w:r>
        <w:rPr>
          <w:rFonts w:ascii="Arial" w:hAnsi="Arial"/>
          <w:noProof w:val="0"/>
          <w:sz w:val="21"/>
          <w:szCs w:val="21"/>
          <w:rtl/>
        </w:rPr>
        <w:tab/>
      </w:r>
      <w:r>
        <w:rPr>
          <w:rFonts w:ascii="Arial" w:hAnsi="Arial"/>
          <w:noProof w:val="0"/>
          <w:sz w:val="21"/>
          <w:szCs w:val="21"/>
          <w:rtl/>
        </w:rPr>
        <w:tab/>
      </w:r>
      <w:r>
        <w:rPr>
          <w:rFonts w:ascii="Arial" w:hAnsi="Arial"/>
          <w:noProof w:val="0"/>
          <w:sz w:val="21"/>
          <w:szCs w:val="21"/>
          <w:rtl/>
        </w:rPr>
        <w:tab/>
      </w:r>
      <w:r w:rsidRPr="00A00BD8">
        <w:rPr>
          <w:rFonts w:ascii="Arial" w:hAnsi="Arial" w:hint="cs"/>
          <w:noProof w:val="0"/>
          <w:sz w:val="21"/>
          <w:szCs w:val="21"/>
          <w:rtl/>
        </w:rPr>
        <w:t xml:space="preserve">(עמ' 27, ש' 5-14). </w:t>
      </w:r>
    </w:p>
    <w:p w:rsidR="00A00BD8" w:rsidRDefault="00A00BD8" w:rsidP="00A00BD8">
      <w:pPr>
        <w:spacing w:line="360" w:lineRule="auto"/>
        <w:ind w:left="720"/>
        <w:jc w:val="both"/>
        <w:rPr>
          <w:rFonts w:ascii="Arial" w:hAnsi="Arial"/>
          <w:noProof w:val="0"/>
          <w:rtl/>
        </w:rPr>
      </w:pPr>
    </w:p>
    <w:p w:rsidR="00BA7E0F" w:rsidRDefault="0000387A" w:rsidP="00903367">
      <w:pPr>
        <w:spacing w:line="360" w:lineRule="auto"/>
        <w:ind w:left="720"/>
        <w:jc w:val="both"/>
        <w:rPr>
          <w:rFonts w:ascii="David" w:hAnsi="David"/>
          <w:rtl/>
        </w:rPr>
      </w:pPr>
      <w:r>
        <w:rPr>
          <w:rFonts w:ascii="David" w:hAnsi="David" w:hint="cs"/>
          <w:rtl/>
        </w:rPr>
        <w:t>בכל מקרה, אין ב</w:t>
      </w:r>
      <w:r w:rsidR="00A00BD8">
        <w:rPr>
          <w:rFonts w:ascii="David" w:hAnsi="David" w:hint="cs"/>
          <w:rtl/>
        </w:rPr>
        <w:t>קיומו של חשבון ע"ש המנוחה בלבד</w:t>
      </w:r>
      <w:r w:rsidR="003417CB">
        <w:rPr>
          <w:rFonts w:ascii="David" w:hAnsi="David" w:hint="cs"/>
          <w:rtl/>
        </w:rPr>
        <w:t xml:space="preserve"> משום ראיה לקיומה של הפרדה רכושית</w:t>
      </w:r>
      <w:r w:rsidR="00BA7E0F">
        <w:rPr>
          <w:rFonts w:ascii="David" w:hAnsi="David" w:hint="cs"/>
          <w:rtl/>
        </w:rPr>
        <w:t xml:space="preserve">, וודאי כאשר לא הובהר </w:t>
      </w:r>
      <w:r w:rsidR="006A065A">
        <w:rPr>
          <w:rFonts w:ascii="David" w:hAnsi="David" w:hint="cs"/>
          <w:rtl/>
        </w:rPr>
        <w:t xml:space="preserve">/הוכח </w:t>
      </w:r>
      <w:r w:rsidR="00BA7E0F">
        <w:rPr>
          <w:rFonts w:ascii="David" w:hAnsi="David" w:hint="cs"/>
          <w:rtl/>
        </w:rPr>
        <w:t>מה היתה הה</w:t>
      </w:r>
      <w:r w:rsidR="006A065A">
        <w:rPr>
          <w:rFonts w:ascii="David" w:hAnsi="David" w:hint="cs"/>
          <w:rtl/>
        </w:rPr>
        <w:t>ה</w:t>
      </w:r>
      <w:r w:rsidR="00BA7E0F">
        <w:rPr>
          <w:rFonts w:ascii="David" w:hAnsi="David" w:hint="cs"/>
          <w:rtl/>
        </w:rPr>
        <w:t>נהלות מהחשבון המשותף אל מול ההתנהלות מהחשבון ע"ש המנוחה</w:t>
      </w:r>
      <w:r w:rsidR="006A065A">
        <w:rPr>
          <w:rFonts w:ascii="David" w:hAnsi="David" w:hint="cs"/>
          <w:rtl/>
        </w:rPr>
        <w:t xml:space="preserve"> ו/או בסיס ההפרדה הנטענת בכספים אלו</w:t>
      </w:r>
      <w:r w:rsidR="00BA7E0F">
        <w:rPr>
          <w:rFonts w:ascii="David" w:hAnsi="David" w:hint="cs"/>
          <w:rtl/>
        </w:rPr>
        <w:t xml:space="preserve">. </w:t>
      </w:r>
    </w:p>
    <w:p w:rsidR="00BA7E0F" w:rsidRDefault="00BA7E0F" w:rsidP="00BA7E0F">
      <w:pPr>
        <w:spacing w:line="360" w:lineRule="auto"/>
        <w:ind w:left="720"/>
        <w:jc w:val="both"/>
        <w:rPr>
          <w:rFonts w:ascii="David" w:hAnsi="David"/>
          <w:rtl/>
        </w:rPr>
      </w:pPr>
    </w:p>
    <w:p w:rsidR="00CD35E0" w:rsidRPr="0000387A" w:rsidRDefault="00421087" w:rsidP="00BA7E0F">
      <w:pPr>
        <w:spacing w:line="360" w:lineRule="auto"/>
        <w:ind w:left="720"/>
        <w:jc w:val="both"/>
        <w:rPr>
          <w:rFonts w:ascii="David" w:hAnsi="David"/>
          <w:rtl/>
        </w:rPr>
      </w:pPr>
      <w:r w:rsidRPr="0000387A">
        <w:rPr>
          <w:rFonts w:ascii="David" w:hAnsi="David" w:hint="cs"/>
          <w:rtl/>
        </w:rPr>
        <w:t>כמו כן כאמור לעיל נקבעה כוונת השיתוף על הנכסים הן במהלך</w:t>
      </w:r>
      <w:r w:rsidR="00A0249A" w:rsidRPr="0000387A">
        <w:rPr>
          <w:rFonts w:ascii="David" w:hAnsi="David" w:hint="cs"/>
          <w:rtl/>
        </w:rPr>
        <w:t xml:space="preserve"> חייהם המשותפים כיד</w:t>
      </w:r>
      <w:r w:rsidR="00E92F10" w:rsidRPr="0000387A">
        <w:rPr>
          <w:rFonts w:ascii="David" w:hAnsi="David" w:hint="cs"/>
          <w:rtl/>
        </w:rPr>
        <w:t>ועים בציבור</w:t>
      </w:r>
      <w:r w:rsidR="00CD35E0" w:rsidRPr="0000387A">
        <w:rPr>
          <w:rFonts w:ascii="David" w:hAnsi="David" w:hint="cs"/>
          <w:rtl/>
        </w:rPr>
        <w:t xml:space="preserve">, והן בתקופת נישואיהם. </w:t>
      </w:r>
    </w:p>
    <w:p w:rsidR="00421087" w:rsidRDefault="00421087" w:rsidP="00BA7E0F">
      <w:pPr>
        <w:spacing w:line="360" w:lineRule="auto"/>
        <w:ind w:left="720"/>
        <w:jc w:val="both"/>
        <w:rPr>
          <w:rFonts w:ascii="David" w:hAnsi="David"/>
          <w:rtl/>
        </w:rPr>
      </w:pPr>
    </w:p>
    <w:p w:rsidR="00BA7E0F" w:rsidRDefault="00BA7E0F" w:rsidP="00BA7E0F">
      <w:pPr>
        <w:spacing w:line="360" w:lineRule="auto"/>
        <w:ind w:left="720"/>
        <w:jc w:val="both"/>
        <w:rPr>
          <w:rFonts w:ascii="David" w:hAnsi="David"/>
          <w:rtl/>
        </w:rPr>
      </w:pPr>
      <w:r>
        <w:rPr>
          <w:rFonts w:ascii="David" w:hAnsi="David" w:hint="cs"/>
          <w:rtl/>
        </w:rPr>
        <w:t xml:space="preserve">נוכח האמור, יש לראות גם בכספים בחשבון זה ככספים משותפים לבני הזוג.  </w:t>
      </w:r>
    </w:p>
    <w:p w:rsidR="00421087" w:rsidRDefault="00421087" w:rsidP="007E5EE1">
      <w:pPr>
        <w:spacing w:line="360" w:lineRule="auto"/>
        <w:ind w:left="720"/>
        <w:jc w:val="both"/>
        <w:rPr>
          <w:rFonts w:ascii="David" w:hAnsi="David"/>
          <w:rtl/>
        </w:rPr>
      </w:pPr>
    </w:p>
    <w:p w:rsidR="002F0585" w:rsidRPr="00AC1390" w:rsidRDefault="00BA7E0F" w:rsidP="00984795">
      <w:pPr>
        <w:spacing w:line="360" w:lineRule="auto"/>
        <w:rPr>
          <w:b/>
          <w:bCs/>
          <w:u w:val="single"/>
          <w:rtl/>
        </w:rPr>
      </w:pPr>
      <w:r>
        <w:rPr>
          <w:rFonts w:hint="cs"/>
          <w:rtl/>
        </w:rPr>
        <w:t>4</w:t>
      </w:r>
      <w:r w:rsidR="00984795">
        <w:rPr>
          <w:rFonts w:hint="cs"/>
          <w:rtl/>
        </w:rPr>
        <w:t>3</w:t>
      </w:r>
      <w:r w:rsidR="002F0585">
        <w:rPr>
          <w:rtl/>
        </w:rPr>
        <w:t>.</w:t>
      </w:r>
      <w:r w:rsidR="002F0585">
        <w:rPr>
          <w:rtl/>
        </w:rPr>
        <w:tab/>
      </w:r>
      <w:r w:rsidR="002F0585" w:rsidRPr="00AC1390">
        <w:rPr>
          <w:b/>
          <w:bCs/>
          <w:u w:val="single"/>
          <w:rtl/>
        </w:rPr>
        <w:t>מכל האמור לעיל</w:t>
      </w:r>
      <w:r w:rsidR="00AC1390">
        <w:rPr>
          <w:rFonts w:hint="cs"/>
          <w:b/>
          <w:bCs/>
          <w:u w:val="single"/>
          <w:rtl/>
        </w:rPr>
        <w:t xml:space="preserve"> אני מורה כדלקמן</w:t>
      </w:r>
      <w:r w:rsidR="002F0585" w:rsidRPr="00AC1390">
        <w:rPr>
          <w:b/>
          <w:bCs/>
          <w:u w:val="single"/>
          <w:rtl/>
        </w:rPr>
        <w:t xml:space="preserve">:- </w:t>
      </w:r>
    </w:p>
    <w:p w:rsidR="0072765A" w:rsidRDefault="0072765A" w:rsidP="00170128">
      <w:pPr>
        <w:spacing w:line="360" w:lineRule="auto"/>
        <w:ind w:left="1440" w:hanging="720"/>
        <w:jc w:val="both"/>
        <w:rPr>
          <w:rtl/>
        </w:rPr>
      </w:pPr>
      <w:r>
        <w:rPr>
          <w:rFonts w:hint="cs"/>
          <w:rtl/>
        </w:rPr>
        <w:t xml:space="preserve">א. </w:t>
      </w:r>
      <w:r>
        <w:rPr>
          <w:rtl/>
        </w:rPr>
        <w:tab/>
      </w:r>
      <w:r w:rsidR="002F0585">
        <w:rPr>
          <w:rtl/>
        </w:rPr>
        <w:t xml:space="preserve">ניתן בזאת, פסק דין הצהרתי לפיו יש לאזן (באופן הדדי) את זכויותיהם וחובותיהם של </w:t>
      </w:r>
      <w:r>
        <w:rPr>
          <w:rFonts w:hint="cs"/>
          <w:rtl/>
        </w:rPr>
        <w:t>התובע והמנוחה שנצברו במהלך חייהם המשותפים, החל משנת 1979 ועד עד למועד פטירת המנוחה</w:t>
      </w:r>
      <w:r w:rsidR="00170128">
        <w:rPr>
          <w:rFonts w:hint="cs"/>
          <w:rtl/>
        </w:rPr>
        <w:t xml:space="preserve"> </w:t>
      </w:r>
      <w:r>
        <w:rPr>
          <w:rFonts w:hint="cs"/>
          <w:rtl/>
        </w:rPr>
        <w:t xml:space="preserve">2020. </w:t>
      </w:r>
    </w:p>
    <w:p w:rsidR="00421087" w:rsidRDefault="00421087" w:rsidP="00170128">
      <w:pPr>
        <w:spacing w:line="360" w:lineRule="auto"/>
        <w:ind w:left="1440" w:hanging="720"/>
        <w:jc w:val="both"/>
        <w:rPr>
          <w:rtl/>
        </w:rPr>
      </w:pPr>
      <w:r>
        <w:rPr>
          <w:rtl/>
        </w:rPr>
        <w:tab/>
      </w:r>
      <w:r w:rsidR="00CD35E0" w:rsidRPr="0000387A">
        <w:rPr>
          <w:rFonts w:hint="cs"/>
          <w:rtl/>
        </w:rPr>
        <w:t xml:space="preserve">למען הסר ספק, </w:t>
      </w:r>
      <w:r w:rsidRPr="0000387A">
        <w:rPr>
          <w:rFonts w:hint="cs"/>
          <w:rtl/>
        </w:rPr>
        <w:t>כחלק מהאמור</w:t>
      </w:r>
      <w:r w:rsidR="00CD35E0" w:rsidRPr="0000387A">
        <w:rPr>
          <w:rFonts w:hint="cs"/>
          <w:rtl/>
        </w:rPr>
        <w:t>,</w:t>
      </w:r>
      <w:r w:rsidRPr="0000387A">
        <w:rPr>
          <w:rFonts w:hint="cs"/>
          <w:rtl/>
        </w:rPr>
        <w:t xml:space="preserve"> הכספים המצויים בחשבונות הבנק </w:t>
      </w:r>
      <w:r w:rsidR="00CD35E0" w:rsidRPr="0000387A">
        <w:rPr>
          <w:rFonts w:hint="cs"/>
          <w:rtl/>
        </w:rPr>
        <w:t xml:space="preserve">מס' </w:t>
      </w:r>
      <w:r w:rsidR="00170128">
        <w:rPr>
          <w:rFonts w:hint="cs"/>
          <w:rtl/>
        </w:rPr>
        <w:t xml:space="preserve">--- </w:t>
      </w:r>
      <w:r w:rsidR="00CD35E0" w:rsidRPr="0000387A">
        <w:rPr>
          <w:rFonts w:hint="cs"/>
          <w:rtl/>
        </w:rPr>
        <w:t>בבנק</w:t>
      </w:r>
      <w:r w:rsidR="00170128">
        <w:rPr>
          <w:rFonts w:hint="cs"/>
          <w:rtl/>
        </w:rPr>
        <w:t xml:space="preserve">.. </w:t>
      </w:r>
      <w:r w:rsidR="00CD35E0" w:rsidRPr="0000387A">
        <w:rPr>
          <w:rFonts w:hint="cs"/>
          <w:rtl/>
        </w:rPr>
        <w:t xml:space="preserve">- </w:t>
      </w:r>
      <w:r w:rsidRPr="0000387A">
        <w:rPr>
          <w:rFonts w:hint="cs"/>
          <w:rtl/>
        </w:rPr>
        <w:t>הינם משותפים, בחלקים שווים, לתובע ולמנוחה.</w:t>
      </w:r>
      <w:r>
        <w:rPr>
          <w:rFonts w:hint="cs"/>
          <w:rtl/>
        </w:rPr>
        <w:t xml:space="preserve"> </w:t>
      </w:r>
    </w:p>
    <w:p w:rsidR="002F0585" w:rsidRDefault="00874507" w:rsidP="00A359D8">
      <w:pPr>
        <w:spacing w:line="360" w:lineRule="auto"/>
        <w:ind w:left="1440" w:hanging="720"/>
        <w:jc w:val="both"/>
        <w:rPr>
          <w:rtl/>
        </w:rPr>
      </w:pPr>
      <w:r>
        <w:rPr>
          <w:rFonts w:hint="cs"/>
          <w:rtl/>
        </w:rPr>
        <w:t>ב</w:t>
      </w:r>
      <w:r w:rsidR="0072765A">
        <w:rPr>
          <w:rFonts w:hint="cs"/>
          <w:rtl/>
        </w:rPr>
        <w:t xml:space="preserve">. </w:t>
      </w:r>
      <w:r w:rsidR="0072765A">
        <w:rPr>
          <w:rtl/>
        </w:rPr>
        <w:tab/>
      </w:r>
      <w:r w:rsidR="002F0585">
        <w:rPr>
          <w:rtl/>
        </w:rPr>
        <w:t xml:space="preserve">נוכח מהות ההליך </w:t>
      </w:r>
      <w:r w:rsidR="00A359D8">
        <w:rPr>
          <w:rFonts w:hint="cs"/>
          <w:rtl/>
        </w:rPr>
        <w:t xml:space="preserve">שבפני </w:t>
      </w:r>
      <w:r w:rsidR="002F0585">
        <w:rPr>
          <w:rtl/>
        </w:rPr>
        <w:t>(בו לא הוצגו בפני בית המשפט הזכויות שנצברו</w:t>
      </w:r>
      <w:r w:rsidR="00A359D8">
        <w:rPr>
          <w:rFonts w:hint="cs"/>
          <w:rtl/>
        </w:rPr>
        <w:t xml:space="preserve"> ו/או התקיים דיון מהותי באלו</w:t>
      </w:r>
      <w:r w:rsidR="002F0585">
        <w:rPr>
          <w:rtl/>
        </w:rPr>
        <w:t>)</w:t>
      </w:r>
      <w:r w:rsidR="0072765A">
        <w:rPr>
          <w:rFonts w:hint="cs"/>
          <w:rtl/>
        </w:rPr>
        <w:t xml:space="preserve">, </w:t>
      </w:r>
      <w:r w:rsidR="002F0585">
        <w:rPr>
          <w:rtl/>
        </w:rPr>
        <w:t xml:space="preserve"> הנני מורה כי ככל שיבקש מי מהצדדים לאכוף/ לבצע פסק הדין – יהא רשאי להגיש עתירה מתאימה בהתאם להוראות סעיף 7 לחוק בית המשפט לענייני משפחה, תשנ"ה – 1995. </w:t>
      </w:r>
    </w:p>
    <w:p w:rsidR="00A359D8" w:rsidRDefault="00874507" w:rsidP="00170128">
      <w:pPr>
        <w:spacing w:line="360" w:lineRule="auto"/>
        <w:ind w:left="1440" w:hanging="720"/>
        <w:jc w:val="both"/>
        <w:rPr>
          <w:rtl/>
        </w:rPr>
      </w:pPr>
      <w:r>
        <w:rPr>
          <w:rFonts w:hint="cs"/>
          <w:rtl/>
        </w:rPr>
        <w:t xml:space="preserve">ג. </w:t>
      </w:r>
      <w:r>
        <w:rPr>
          <w:rtl/>
        </w:rPr>
        <w:tab/>
      </w:r>
      <w:r>
        <w:rPr>
          <w:rFonts w:hint="cs"/>
          <w:rtl/>
        </w:rPr>
        <w:t xml:space="preserve">ניתן בזאת, פסק דין הצהרתי לפי הדירה ברח' </w:t>
      </w:r>
      <w:r w:rsidR="00170128">
        <w:rPr>
          <w:rFonts w:hint="cs"/>
          <w:rtl/>
        </w:rPr>
        <w:t xml:space="preserve">... </w:t>
      </w:r>
      <w:r>
        <w:rPr>
          <w:rtl/>
        </w:rPr>
        <w:t>–</w:t>
      </w:r>
      <w:r>
        <w:rPr>
          <w:rFonts w:hint="cs"/>
          <w:rtl/>
        </w:rPr>
        <w:t xml:space="preserve"> הינה משותפת</w:t>
      </w:r>
      <w:r w:rsidR="00CD38A6">
        <w:rPr>
          <w:rFonts w:hint="cs"/>
          <w:rtl/>
        </w:rPr>
        <w:t xml:space="preserve"> לתובע ולמנוחה</w:t>
      </w:r>
      <w:r w:rsidR="00A359D8">
        <w:rPr>
          <w:rFonts w:hint="cs"/>
          <w:rtl/>
        </w:rPr>
        <w:t xml:space="preserve"> על אף רישומה ע"ש המנוחה</w:t>
      </w:r>
      <w:r w:rsidR="00CD38A6">
        <w:rPr>
          <w:rFonts w:hint="cs"/>
          <w:rtl/>
        </w:rPr>
        <w:t xml:space="preserve">. </w:t>
      </w:r>
    </w:p>
    <w:p w:rsidR="00874507" w:rsidRDefault="00240865" w:rsidP="00170128">
      <w:pPr>
        <w:spacing w:line="360" w:lineRule="auto"/>
        <w:ind w:left="1440" w:hanging="720"/>
        <w:jc w:val="both"/>
        <w:rPr>
          <w:rtl/>
        </w:rPr>
      </w:pPr>
      <w:r>
        <w:rPr>
          <w:rFonts w:hint="cs"/>
          <w:rtl/>
        </w:rPr>
        <w:t>ד.</w:t>
      </w:r>
      <w:r w:rsidR="00874507">
        <w:rPr>
          <w:rFonts w:hint="cs"/>
          <w:rtl/>
        </w:rPr>
        <w:t xml:space="preserve"> </w:t>
      </w:r>
      <w:r w:rsidR="00874507">
        <w:rPr>
          <w:rtl/>
        </w:rPr>
        <w:tab/>
      </w:r>
      <w:r w:rsidR="00874507">
        <w:rPr>
          <w:rFonts w:hint="cs"/>
          <w:rtl/>
        </w:rPr>
        <w:t xml:space="preserve">ניתן בזאת צו פירוק שיתוף בדירה ברח' </w:t>
      </w:r>
      <w:r w:rsidR="00170128">
        <w:rPr>
          <w:rFonts w:hint="cs"/>
          <w:rtl/>
        </w:rPr>
        <w:t xml:space="preserve">... </w:t>
      </w:r>
    </w:p>
    <w:p w:rsidR="00A359D8" w:rsidRDefault="00A359D8" w:rsidP="00B85890">
      <w:pPr>
        <w:spacing w:line="360" w:lineRule="auto"/>
        <w:ind w:left="1440" w:hanging="720"/>
        <w:jc w:val="both"/>
        <w:rPr>
          <w:rtl/>
        </w:rPr>
      </w:pPr>
      <w:r>
        <w:rPr>
          <w:rtl/>
        </w:rPr>
        <w:tab/>
      </w:r>
      <w:r w:rsidRPr="0000387A">
        <w:rPr>
          <w:rFonts w:hint="cs"/>
          <w:rtl/>
        </w:rPr>
        <w:t>תמורת הדירה, בניכוי הוצאות המכירה תתחלק בין התובע</w:t>
      </w:r>
      <w:r w:rsidR="002F0AE8" w:rsidRPr="0000387A">
        <w:rPr>
          <w:rFonts w:hint="cs"/>
          <w:rtl/>
        </w:rPr>
        <w:t xml:space="preserve"> (מחצית)</w:t>
      </w:r>
      <w:r w:rsidRPr="0000387A">
        <w:rPr>
          <w:rFonts w:hint="cs"/>
          <w:rtl/>
        </w:rPr>
        <w:t xml:space="preserve"> ובין </w:t>
      </w:r>
      <w:r w:rsidR="00B85890" w:rsidRPr="0000387A">
        <w:rPr>
          <w:rFonts w:hint="cs"/>
          <w:rtl/>
        </w:rPr>
        <w:t>יורשי המנוחה/הנתבעים</w:t>
      </w:r>
      <w:r w:rsidR="002F0AE8" w:rsidRPr="0000387A">
        <w:rPr>
          <w:rFonts w:hint="cs"/>
          <w:rtl/>
        </w:rPr>
        <w:t xml:space="preserve"> (המחצית)</w:t>
      </w:r>
      <w:r w:rsidRPr="0000387A">
        <w:rPr>
          <w:rFonts w:hint="cs"/>
          <w:rtl/>
        </w:rPr>
        <w:t>.</w:t>
      </w:r>
      <w:r>
        <w:rPr>
          <w:rFonts w:hint="cs"/>
        </w:rPr>
        <w:t xml:space="preserve"> </w:t>
      </w:r>
    </w:p>
    <w:p w:rsidR="002F0AE8" w:rsidRPr="0000387A" w:rsidRDefault="00496E8C" w:rsidP="00BC3818">
      <w:pPr>
        <w:spacing w:line="360" w:lineRule="auto"/>
        <w:ind w:left="1440" w:hanging="720"/>
        <w:jc w:val="both"/>
        <w:rPr>
          <w:rtl/>
        </w:rPr>
      </w:pPr>
      <w:r>
        <w:rPr>
          <w:rFonts w:hint="cs"/>
          <w:rtl/>
        </w:rPr>
        <w:lastRenderedPageBreak/>
        <w:t>ה</w:t>
      </w:r>
      <w:r w:rsidR="00613CA7">
        <w:rPr>
          <w:rFonts w:hint="cs"/>
          <w:rtl/>
        </w:rPr>
        <w:t xml:space="preserve">. </w:t>
      </w:r>
      <w:r w:rsidR="00613CA7">
        <w:rPr>
          <w:rtl/>
        </w:rPr>
        <w:tab/>
      </w:r>
      <w:r w:rsidR="00A359D8" w:rsidRPr="00B85890">
        <w:rPr>
          <w:rFonts w:hint="cs"/>
          <w:rtl/>
        </w:rPr>
        <w:t>ככל ולא יגיעו הצדדים להסדר מוסכם ליישום פירוק השיתוף</w:t>
      </w:r>
      <w:r w:rsidR="002F0AE8" w:rsidRPr="00B85890">
        <w:rPr>
          <w:rtl/>
        </w:rPr>
        <w:t>–</w:t>
      </w:r>
      <w:r w:rsidR="002F0AE8" w:rsidRPr="00B85890">
        <w:rPr>
          <w:rFonts w:hint="cs"/>
          <w:rtl/>
        </w:rPr>
        <w:t>יבוצע באמצעות</w:t>
      </w:r>
      <w:r w:rsidR="00B85890" w:rsidRPr="00B85890">
        <w:rPr>
          <w:rFonts w:hint="cs"/>
          <w:rtl/>
        </w:rPr>
        <w:t xml:space="preserve"> לשכת ההוצל"פ, </w:t>
      </w:r>
      <w:r w:rsidR="00BC3818">
        <w:rPr>
          <w:rFonts w:hint="cs"/>
          <w:rtl/>
        </w:rPr>
        <w:t xml:space="preserve">ע"פ </w:t>
      </w:r>
      <w:r w:rsidR="00B85890" w:rsidRPr="00B85890">
        <w:rPr>
          <w:rFonts w:hint="cs"/>
          <w:rtl/>
        </w:rPr>
        <w:t>ס' 7 לחוק</w:t>
      </w:r>
      <w:r w:rsidR="00BC3818">
        <w:rPr>
          <w:rFonts w:hint="cs"/>
          <w:rtl/>
        </w:rPr>
        <w:t xml:space="preserve"> בית המשפט לענייני משפחה, תשנ"ה-1995. </w:t>
      </w:r>
    </w:p>
    <w:p w:rsidR="00BC3818" w:rsidRDefault="00BC3818" w:rsidP="00BE6AB3">
      <w:pPr>
        <w:pStyle w:val="ad"/>
        <w:spacing w:line="360" w:lineRule="auto"/>
        <w:jc w:val="center"/>
        <w:rPr>
          <w:b/>
          <w:bCs/>
          <w:noProof w:val="0"/>
          <w:sz w:val="36"/>
          <w:szCs w:val="36"/>
          <w:u w:val="single"/>
          <w:rtl/>
        </w:rPr>
      </w:pPr>
    </w:p>
    <w:p w:rsidR="00BE6AB3" w:rsidRDefault="00BE6AB3" w:rsidP="00BE6AB3">
      <w:pPr>
        <w:pStyle w:val="ad"/>
        <w:spacing w:line="360" w:lineRule="auto"/>
        <w:jc w:val="center"/>
        <w:rPr>
          <w:rFonts w:ascii="Arial" w:hAnsi="Arial"/>
          <w:b/>
          <w:noProof w:val="0"/>
          <w:sz w:val="36"/>
          <w:szCs w:val="36"/>
          <w:u w:val="single"/>
          <w:rtl/>
        </w:rPr>
      </w:pPr>
      <w:r w:rsidRPr="00BE6AB3">
        <w:rPr>
          <w:rFonts w:hint="cs"/>
          <w:b/>
          <w:bCs/>
          <w:noProof w:val="0"/>
          <w:sz w:val="36"/>
          <w:szCs w:val="36"/>
          <w:u w:val="single"/>
          <w:rtl/>
        </w:rPr>
        <w:t xml:space="preserve">ת"ע 24546-07-20 </w:t>
      </w:r>
      <w:proofErr w:type="spellStart"/>
      <w:r w:rsidRPr="00BE6AB3">
        <w:rPr>
          <w:rFonts w:hint="cs"/>
          <w:b/>
          <w:bCs/>
          <w:noProof w:val="0"/>
          <w:sz w:val="36"/>
          <w:szCs w:val="36"/>
          <w:u w:val="single"/>
          <w:rtl/>
        </w:rPr>
        <w:t>ות"ע</w:t>
      </w:r>
      <w:proofErr w:type="spellEnd"/>
      <w:r w:rsidRPr="00BE6AB3">
        <w:rPr>
          <w:rFonts w:hint="cs"/>
          <w:b/>
          <w:bCs/>
          <w:noProof w:val="0"/>
          <w:sz w:val="36"/>
          <w:szCs w:val="36"/>
          <w:u w:val="single"/>
          <w:rtl/>
        </w:rPr>
        <w:t xml:space="preserve"> 24395-07-20</w:t>
      </w:r>
    </w:p>
    <w:p w:rsidR="0028646C" w:rsidRPr="00BA7E0F" w:rsidRDefault="00B055E2" w:rsidP="00170128">
      <w:pPr>
        <w:spacing w:line="360" w:lineRule="auto"/>
        <w:ind w:left="720" w:hanging="720"/>
        <w:jc w:val="both"/>
        <w:rPr>
          <w:rFonts w:ascii="Arial" w:hAnsi="Arial"/>
          <w:noProof w:val="0"/>
        </w:rPr>
      </w:pPr>
      <w:r>
        <w:rPr>
          <w:rFonts w:ascii="Arial" w:hAnsi="Arial" w:hint="cs"/>
          <w:noProof w:val="0"/>
          <w:rtl/>
        </w:rPr>
        <w:t>4</w:t>
      </w:r>
      <w:r w:rsidR="00984795">
        <w:rPr>
          <w:rFonts w:ascii="Arial" w:hAnsi="Arial" w:hint="cs"/>
          <w:noProof w:val="0"/>
          <w:rtl/>
        </w:rPr>
        <w:t>4</w:t>
      </w:r>
      <w:r w:rsidR="00BA7E0F">
        <w:rPr>
          <w:rFonts w:ascii="Arial" w:hAnsi="Arial" w:hint="cs"/>
          <w:noProof w:val="0"/>
          <w:rtl/>
        </w:rPr>
        <w:t>.</w:t>
      </w:r>
      <w:r w:rsidR="00BA7E0F">
        <w:rPr>
          <w:rFonts w:ascii="Arial" w:hAnsi="Arial" w:hint="cs"/>
          <w:noProof w:val="0"/>
          <w:rtl/>
        </w:rPr>
        <w:tab/>
      </w:r>
      <w:r w:rsidR="0028646C" w:rsidRPr="00BA7E0F">
        <w:rPr>
          <w:rFonts w:ascii="Arial" w:hAnsi="Arial" w:hint="cs"/>
          <w:noProof w:val="0"/>
          <w:rtl/>
        </w:rPr>
        <w:t>ביום 12.</w:t>
      </w:r>
      <w:r w:rsidR="00CD7093">
        <w:rPr>
          <w:rFonts w:ascii="Arial" w:hAnsi="Arial" w:hint="cs"/>
          <w:noProof w:val="0"/>
          <w:rtl/>
        </w:rPr>
        <w:t>1</w:t>
      </w:r>
      <w:r w:rsidR="0028646C" w:rsidRPr="00BA7E0F">
        <w:rPr>
          <w:rFonts w:ascii="Arial" w:hAnsi="Arial" w:hint="cs"/>
          <w:noProof w:val="0"/>
          <w:rtl/>
        </w:rPr>
        <w:t xml:space="preserve">986 ערכה המנוחה צוואתה בפני הנוטריון עו"ד </w:t>
      </w:r>
      <w:r w:rsidR="00170128">
        <w:rPr>
          <w:rFonts w:ascii="Arial" w:hAnsi="Arial" w:hint="cs"/>
          <w:noProof w:val="0"/>
          <w:rtl/>
        </w:rPr>
        <w:t xml:space="preserve">ש' </w:t>
      </w:r>
      <w:r w:rsidR="0028646C" w:rsidRPr="00BA7E0F">
        <w:rPr>
          <w:rFonts w:ascii="Arial" w:hAnsi="Arial" w:hint="cs"/>
          <w:noProof w:val="0"/>
          <w:rtl/>
        </w:rPr>
        <w:t>ז"ל כאמור</w:t>
      </w:r>
      <w:r w:rsidR="00A1122F" w:rsidRPr="00BA7E0F">
        <w:rPr>
          <w:rFonts w:ascii="Arial" w:hAnsi="Arial" w:hint="cs"/>
          <w:noProof w:val="0"/>
          <w:rtl/>
        </w:rPr>
        <w:t xml:space="preserve">, אשר הסע' הרלוונטיים בה הינם כדלקמן: </w:t>
      </w:r>
      <w:r w:rsidR="0028646C" w:rsidRPr="00BA7E0F">
        <w:rPr>
          <w:rFonts w:ascii="Arial" w:hAnsi="Arial" w:hint="cs"/>
          <w:noProof w:val="0"/>
          <w:rtl/>
        </w:rPr>
        <w:t xml:space="preserve"> </w:t>
      </w:r>
    </w:p>
    <w:p w:rsidR="00A1122F" w:rsidRDefault="00A1122F" w:rsidP="00BB6437">
      <w:pPr>
        <w:pStyle w:val="ad"/>
        <w:shd w:val="clear" w:color="auto" w:fill="F2F2F2" w:themeFill="background1" w:themeFillShade="F2"/>
        <w:spacing w:line="360" w:lineRule="auto"/>
        <w:jc w:val="both"/>
        <w:rPr>
          <w:rFonts w:ascii="Arial" w:hAnsi="Arial"/>
          <w:noProof w:val="0"/>
          <w:rtl/>
        </w:rPr>
      </w:pPr>
    </w:p>
    <w:p w:rsidR="00BB6437" w:rsidRDefault="00A2683D" w:rsidP="00BB6437">
      <w:pPr>
        <w:pStyle w:val="ad"/>
        <w:shd w:val="clear" w:color="auto" w:fill="F2F2F2" w:themeFill="background1" w:themeFillShade="F2"/>
        <w:spacing w:line="360" w:lineRule="auto"/>
        <w:jc w:val="both"/>
        <w:rPr>
          <w:rFonts w:ascii="Aharoni" w:hAnsi="Aharoni" w:cs="Aharoni"/>
          <w:noProof w:val="0"/>
          <w:rtl/>
        </w:rPr>
      </w:pPr>
      <w:r>
        <w:rPr>
          <w:rFonts w:ascii="Arial" w:hAnsi="Arial" w:hint="cs"/>
          <w:noProof w:val="0"/>
          <w:rtl/>
        </w:rPr>
        <w:t>2</w:t>
      </w:r>
      <w:r w:rsidRPr="00BB6437">
        <w:rPr>
          <w:rFonts w:ascii="Aharoni" w:hAnsi="Aharoni" w:cs="Aharoni"/>
          <w:noProof w:val="0"/>
          <w:rtl/>
        </w:rPr>
        <w:t xml:space="preserve">. אני מצהירה בזה על כל רכושי לאחר מותי כדלקמן: </w:t>
      </w:r>
    </w:p>
    <w:p w:rsidR="00A2683D" w:rsidRPr="00BB6437" w:rsidRDefault="00A2683D" w:rsidP="00170128">
      <w:pPr>
        <w:pStyle w:val="ad"/>
        <w:shd w:val="clear" w:color="auto" w:fill="F2F2F2" w:themeFill="background1" w:themeFillShade="F2"/>
        <w:spacing w:line="360" w:lineRule="auto"/>
        <w:ind w:left="1440" w:hanging="525"/>
        <w:jc w:val="both"/>
        <w:rPr>
          <w:rFonts w:ascii="Aharoni" w:hAnsi="Aharoni" w:cs="Aharoni"/>
          <w:noProof w:val="0"/>
          <w:rtl/>
        </w:rPr>
      </w:pPr>
      <w:r w:rsidRPr="00BB6437">
        <w:rPr>
          <w:rFonts w:ascii="Aharoni" w:hAnsi="Aharoni" w:cs="Aharoni"/>
          <w:noProof w:val="0"/>
          <w:rtl/>
        </w:rPr>
        <w:t xml:space="preserve">א. </w:t>
      </w:r>
      <w:r w:rsidR="00BB6437">
        <w:rPr>
          <w:rFonts w:ascii="Aharoni" w:hAnsi="Aharoni" w:cs="Aharoni"/>
          <w:noProof w:val="0"/>
          <w:rtl/>
        </w:rPr>
        <w:tab/>
      </w:r>
      <w:r w:rsidRPr="00BB6437">
        <w:rPr>
          <w:rFonts w:ascii="Aharoni" w:hAnsi="Aharoni" w:cs="Aharoni"/>
          <w:noProof w:val="0"/>
          <w:rtl/>
        </w:rPr>
        <w:t xml:space="preserve">את הדירה שברח' </w:t>
      </w:r>
      <w:r w:rsidR="00170128">
        <w:rPr>
          <w:rFonts w:ascii="Aharoni" w:hAnsi="Aharoni" w:cs="Aharoni" w:hint="cs"/>
          <w:noProof w:val="0"/>
          <w:rtl/>
        </w:rPr>
        <w:t>...</w:t>
      </w:r>
      <w:r w:rsidRPr="00BB6437">
        <w:rPr>
          <w:rFonts w:ascii="Aharoni" w:hAnsi="Aharoni" w:cs="Aharoni"/>
          <w:noProof w:val="0"/>
          <w:rtl/>
        </w:rPr>
        <w:t>, יקבלו אותה כל הילדים שלי בנים ובנות בחלקים שווים וזכו</w:t>
      </w:r>
      <w:r w:rsidR="00B4159B" w:rsidRPr="00BB6437">
        <w:rPr>
          <w:rFonts w:ascii="Aharoni" w:hAnsi="Aharoni" w:cs="Aharoni"/>
          <w:noProof w:val="0"/>
          <w:rtl/>
        </w:rPr>
        <w:t xml:space="preserve">תם להעביר אותה על שמם לאחר פטירתי. </w:t>
      </w:r>
    </w:p>
    <w:p w:rsidR="00B4159B" w:rsidRPr="00BB6437" w:rsidRDefault="00B4159B" w:rsidP="00170128">
      <w:pPr>
        <w:pStyle w:val="ad"/>
        <w:shd w:val="clear" w:color="auto" w:fill="F2F2F2" w:themeFill="background1" w:themeFillShade="F2"/>
        <w:spacing w:line="360" w:lineRule="auto"/>
        <w:ind w:left="1440" w:hanging="525"/>
        <w:jc w:val="both"/>
        <w:rPr>
          <w:rFonts w:ascii="Aharoni" w:hAnsi="Aharoni" w:cs="Aharoni"/>
          <w:noProof w:val="0"/>
          <w:rtl/>
        </w:rPr>
      </w:pPr>
      <w:r w:rsidRPr="00BB6437">
        <w:rPr>
          <w:rFonts w:ascii="Aharoni" w:hAnsi="Aharoni" w:cs="Aharoni"/>
          <w:noProof w:val="0"/>
          <w:rtl/>
        </w:rPr>
        <w:t xml:space="preserve">ב. </w:t>
      </w:r>
      <w:r w:rsidR="00BB6437">
        <w:rPr>
          <w:rFonts w:ascii="Aharoni" w:hAnsi="Aharoni" w:cs="Aharoni"/>
          <w:noProof w:val="0"/>
          <w:rtl/>
        </w:rPr>
        <w:tab/>
      </w:r>
      <w:r w:rsidRPr="00BB6437">
        <w:rPr>
          <w:rFonts w:ascii="Aharoni" w:hAnsi="Aharoni" w:cs="Aharoni"/>
          <w:noProof w:val="0"/>
          <w:rtl/>
        </w:rPr>
        <w:t xml:space="preserve">זכות החזקה </w:t>
      </w:r>
      <w:proofErr w:type="spellStart"/>
      <w:r w:rsidRPr="00BB6437">
        <w:rPr>
          <w:rFonts w:ascii="Aharoni" w:hAnsi="Aharoni" w:cs="Aharoni"/>
          <w:noProof w:val="0"/>
          <w:rtl/>
        </w:rPr>
        <w:t>והשמוש</w:t>
      </w:r>
      <w:proofErr w:type="spellEnd"/>
      <w:r w:rsidRPr="00BB6437">
        <w:rPr>
          <w:rFonts w:ascii="Aharoni" w:hAnsi="Aharoni" w:cs="Aharoni"/>
          <w:noProof w:val="0"/>
          <w:rtl/>
        </w:rPr>
        <w:t xml:space="preserve"> ובכלל המגורים בדירה הנ"ל שברח' </w:t>
      </w:r>
      <w:r w:rsidR="00170128">
        <w:rPr>
          <w:rFonts w:ascii="Aharoni" w:hAnsi="Aharoni" w:cs="Aharoni" w:hint="cs"/>
          <w:noProof w:val="0"/>
          <w:rtl/>
        </w:rPr>
        <w:t xml:space="preserve">... </w:t>
      </w:r>
      <w:r w:rsidRPr="00BB6437">
        <w:rPr>
          <w:rFonts w:ascii="Aharoni" w:hAnsi="Aharoni" w:cs="Aharoni"/>
          <w:noProof w:val="0"/>
          <w:rtl/>
        </w:rPr>
        <w:t xml:space="preserve">ימשיך להתגורר בה בעלי מר </w:t>
      </w:r>
      <w:r w:rsidR="00170128">
        <w:rPr>
          <w:rFonts w:ascii="Aharoni" w:hAnsi="Aharoni" w:cs="Aharoni" w:hint="cs"/>
          <w:noProof w:val="0"/>
          <w:rtl/>
        </w:rPr>
        <w:t>(פלוני)</w:t>
      </w:r>
      <w:r w:rsidRPr="00BB6437">
        <w:rPr>
          <w:rFonts w:ascii="Aharoni" w:hAnsi="Aharoni" w:cs="Aharoni"/>
          <w:noProof w:val="0"/>
          <w:rtl/>
        </w:rPr>
        <w:t xml:space="preserve"> עד ליום פטירתו ובכלל זה תכולת הבית ימשיך להשתמש בה עד ליום פטירתו. מיום פטירתו, זכותם של הבנים שלי (בנים ובנות) לקבל החזקה בדירה הנ"ל ואת כל תכולת הדירה. </w:t>
      </w:r>
    </w:p>
    <w:p w:rsidR="00BB6437" w:rsidRDefault="00B4159B" w:rsidP="00170128">
      <w:pPr>
        <w:pStyle w:val="ad"/>
        <w:shd w:val="clear" w:color="auto" w:fill="F2F2F2" w:themeFill="background1" w:themeFillShade="F2"/>
        <w:spacing w:line="360" w:lineRule="auto"/>
        <w:ind w:left="1440" w:hanging="525"/>
        <w:jc w:val="both"/>
        <w:rPr>
          <w:rFonts w:ascii="Aharoni" w:hAnsi="Aharoni" w:cs="Aharoni"/>
          <w:noProof w:val="0"/>
          <w:rtl/>
        </w:rPr>
      </w:pPr>
      <w:r w:rsidRPr="00BB6437">
        <w:rPr>
          <w:rFonts w:ascii="Aharoni" w:hAnsi="Aharoni" w:cs="Aharoni"/>
          <w:noProof w:val="0"/>
          <w:rtl/>
        </w:rPr>
        <w:t xml:space="preserve">ג. </w:t>
      </w:r>
      <w:r w:rsidR="00BB6437">
        <w:rPr>
          <w:rFonts w:ascii="Aharoni" w:hAnsi="Aharoni" w:cs="Aharoni"/>
          <w:noProof w:val="0"/>
          <w:rtl/>
        </w:rPr>
        <w:tab/>
      </w:r>
      <w:r w:rsidRPr="00BB6437">
        <w:rPr>
          <w:rFonts w:ascii="Aharoni" w:hAnsi="Aharoni" w:cs="Aharoni"/>
          <w:noProof w:val="0"/>
          <w:rtl/>
        </w:rPr>
        <w:t xml:space="preserve">אין זכות ליורשים שלי, דהיינו הבנים והבנות שלי ו/או כל יורש אחר שבא במקומם, להתערב ולהתנגד, שלטובתם אני צוויתי את הבעלות בדירה הנ"ל ובקשר לחזקה ולמגורים </w:t>
      </w:r>
      <w:proofErr w:type="spellStart"/>
      <w:r w:rsidRPr="00BB6437">
        <w:rPr>
          <w:rFonts w:ascii="Aharoni" w:hAnsi="Aharoni" w:cs="Aharoni"/>
          <w:noProof w:val="0"/>
          <w:rtl/>
        </w:rPr>
        <w:t>והשמוש</w:t>
      </w:r>
      <w:proofErr w:type="spellEnd"/>
      <w:r w:rsidRPr="00BB6437">
        <w:rPr>
          <w:rFonts w:ascii="Aharoni" w:hAnsi="Aharoni" w:cs="Aharoni"/>
          <w:noProof w:val="0"/>
          <w:rtl/>
        </w:rPr>
        <w:t xml:space="preserve"> בדירה הנ"ל ובכלל זה  תכולתה לבעלי </w:t>
      </w:r>
      <w:r w:rsidR="00170128">
        <w:rPr>
          <w:rFonts w:ascii="Aharoni" w:hAnsi="Aharoni" w:cs="Aharoni" w:hint="cs"/>
          <w:noProof w:val="0"/>
          <w:rtl/>
        </w:rPr>
        <w:t>(פלוני).</w:t>
      </w:r>
      <w:r w:rsidRPr="00BB6437">
        <w:rPr>
          <w:rFonts w:ascii="Aharoni" w:hAnsi="Aharoni" w:cs="Aharoni"/>
          <w:noProof w:val="0"/>
          <w:rtl/>
        </w:rPr>
        <w:t xml:space="preserve"> </w:t>
      </w:r>
    </w:p>
    <w:p w:rsidR="00B4159B" w:rsidRPr="00BB6437" w:rsidRDefault="00B4159B" w:rsidP="00BB6437">
      <w:pPr>
        <w:pStyle w:val="ad"/>
        <w:shd w:val="clear" w:color="auto" w:fill="F2F2F2" w:themeFill="background1" w:themeFillShade="F2"/>
        <w:spacing w:line="360" w:lineRule="auto"/>
        <w:ind w:left="1440" w:hanging="525"/>
        <w:jc w:val="both"/>
        <w:rPr>
          <w:rFonts w:ascii="Aharoni" w:hAnsi="Aharoni" w:cs="Aharoni"/>
          <w:noProof w:val="0"/>
          <w:rtl/>
        </w:rPr>
      </w:pPr>
      <w:r w:rsidRPr="00BB6437">
        <w:rPr>
          <w:rFonts w:ascii="Aharoni" w:hAnsi="Aharoni" w:cs="Aharoni"/>
          <w:noProof w:val="0"/>
          <w:rtl/>
        </w:rPr>
        <w:t xml:space="preserve">ד. </w:t>
      </w:r>
      <w:r w:rsidR="00BB6437">
        <w:rPr>
          <w:rFonts w:ascii="Aharoni" w:hAnsi="Aharoni" w:cs="Aharoni"/>
          <w:noProof w:val="0"/>
          <w:rtl/>
        </w:rPr>
        <w:tab/>
      </w:r>
      <w:r w:rsidRPr="00BB6437">
        <w:rPr>
          <w:rFonts w:ascii="Aharoni" w:hAnsi="Aharoni" w:cs="Aharoni"/>
          <w:noProof w:val="0"/>
          <w:rtl/>
        </w:rPr>
        <w:t xml:space="preserve">הזכות לקבלת הדירה הנ"ל ותכולה רק לאחר פטירתי. </w:t>
      </w:r>
    </w:p>
    <w:p w:rsidR="00B4159B" w:rsidRPr="00BB6437" w:rsidRDefault="00B4159B" w:rsidP="00170128">
      <w:pPr>
        <w:pStyle w:val="ad"/>
        <w:shd w:val="clear" w:color="auto" w:fill="F2F2F2" w:themeFill="background1" w:themeFillShade="F2"/>
        <w:spacing w:line="360" w:lineRule="auto"/>
        <w:ind w:left="1440" w:hanging="525"/>
        <w:jc w:val="both"/>
        <w:rPr>
          <w:rFonts w:ascii="Aharoni" w:hAnsi="Aharoni" w:cs="Aharoni"/>
          <w:noProof w:val="0"/>
          <w:rtl/>
        </w:rPr>
      </w:pPr>
      <w:r w:rsidRPr="00BB6437">
        <w:rPr>
          <w:rFonts w:ascii="Aharoni" w:hAnsi="Aharoni" w:cs="Aharoni"/>
          <w:noProof w:val="0"/>
          <w:rtl/>
        </w:rPr>
        <w:t xml:space="preserve">ה. </w:t>
      </w:r>
      <w:r w:rsidR="00BB6437">
        <w:rPr>
          <w:rFonts w:ascii="Aharoni" w:hAnsi="Aharoni" w:cs="Aharoni"/>
          <w:noProof w:val="0"/>
          <w:rtl/>
        </w:rPr>
        <w:tab/>
      </w:r>
      <w:r w:rsidRPr="00BB6437">
        <w:rPr>
          <w:rFonts w:ascii="Aharoni" w:hAnsi="Aharoni" w:cs="Aharoni"/>
          <w:noProof w:val="0"/>
          <w:rtl/>
        </w:rPr>
        <w:t xml:space="preserve">בעת פטירתי זכותו של מר </w:t>
      </w:r>
      <w:r w:rsidR="00170128">
        <w:rPr>
          <w:rFonts w:ascii="Aharoni" w:hAnsi="Aharoni" w:cs="Aharoni" w:hint="cs"/>
          <w:noProof w:val="0"/>
          <w:rtl/>
        </w:rPr>
        <w:t xml:space="preserve"> (פלוני)</w:t>
      </w:r>
      <w:r w:rsidRPr="00BB6437">
        <w:rPr>
          <w:rFonts w:ascii="Aharoni" w:hAnsi="Aharoni" w:cs="Aharoni"/>
          <w:noProof w:val="0"/>
          <w:rtl/>
        </w:rPr>
        <w:t xml:space="preserve">, לרשום הערה במוסדות הנוגעים בדבר, בקשר לזכויותיו לפי צוואה זו. </w:t>
      </w:r>
    </w:p>
    <w:p w:rsidR="00B4159B" w:rsidRDefault="00B4159B" w:rsidP="00BB6437">
      <w:pPr>
        <w:pStyle w:val="ad"/>
        <w:shd w:val="clear" w:color="auto" w:fill="F2F2F2" w:themeFill="background1" w:themeFillShade="F2"/>
        <w:spacing w:line="360" w:lineRule="auto"/>
        <w:ind w:left="1440" w:hanging="525"/>
        <w:jc w:val="both"/>
        <w:rPr>
          <w:rFonts w:ascii="Aharoni" w:hAnsi="Aharoni" w:cs="Aharoni"/>
          <w:noProof w:val="0"/>
          <w:rtl/>
        </w:rPr>
      </w:pPr>
      <w:r w:rsidRPr="00BB6437">
        <w:rPr>
          <w:rFonts w:ascii="Aharoni" w:hAnsi="Aharoni" w:cs="Aharoni"/>
          <w:noProof w:val="0"/>
          <w:rtl/>
        </w:rPr>
        <w:t xml:space="preserve">ו. </w:t>
      </w:r>
      <w:r w:rsidR="00BB6437">
        <w:rPr>
          <w:rFonts w:ascii="Aharoni" w:hAnsi="Aharoni" w:cs="Aharoni"/>
          <w:noProof w:val="0"/>
          <w:rtl/>
        </w:rPr>
        <w:tab/>
      </w:r>
      <w:r w:rsidRPr="00BB6437">
        <w:rPr>
          <w:rFonts w:ascii="Aharoni" w:hAnsi="Aharoni" w:cs="Aharoni"/>
          <w:noProof w:val="0"/>
          <w:rtl/>
        </w:rPr>
        <w:t xml:space="preserve">במידה והדירה הנ"ל </w:t>
      </w:r>
      <w:proofErr w:type="spellStart"/>
      <w:r w:rsidRPr="00BB6437">
        <w:rPr>
          <w:rFonts w:ascii="Aharoni" w:hAnsi="Aharoni" w:cs="Aharoni"/>
          <w:noProof w:val="0"/>
          <w:rtl/>
        </w:rPr>
        <w:t>תמכר</w:t>
      </w:r>
      <w:proofErr w:type="spellEnd"/>
      <w:r w:rsidRPr="00BB6437">
        <w:rPr>
          <w:rFonts w:ascii="Aharoni" w:hAnsi="Aharoni" w:cs="Aharoni"/>
          <w:noProof w:val="0"/>
          <w:rtl/>
        </w:rPr>
        <w:t xml:space="preserve"> ובמקומה יהיה לנו דירה אחרת, כל התנאים שבסעיפים לעיל יחולו עליה. </w:t>
      </w:r>
    </w:p>
    <w:p w:rsidR="00BB6437" w:rsidRDefault="00B4159B" w:rsidP="00170128">
      <w:pPr>
        <w:pStyle w:val="ad"/>
        <w:numPr>
          <w:ilvl w:val="0"/>
          <w:numId w:val="12"/>
        </w:numPr>
        <w:shd w:val="clear" w:color="auto" w:fill="F2F2F2" w:themeFill="background1" w:themeFillShade="F2"/>
        <w:spacing w:line="360" w:lineRule="auto"/>
        <w:jc w:val="both"/>
        <w:rPr>
          <w:rFonts w:ascii="Aharoni" w:hAnsi="Aharoni" w:cs="Aharoni"/>
          <w:noProof w:val="0"/>
        </w:rPr>
      </w:pPr>
      <w:r w:rsidRPr="00BB6437">
        <w:rPr>
          <w:rFonts w:ascii="Aharoni" w:hAnsi="Aharoni" w:cs="Aharoni"/>
          <w:noProof w:val="0"/>
          <w:rtl/>
        </w:rPr>
        <w:t xml:space="preserve">כל התכשיטים שיש לי ו/או שיהיו לי בעתיד, הן בבית והן בבנקים ו/או יהיו מופקדים אצל צד ג ובכלל זה כל דבר בעל ערך, יקבלו אותם הבנים והבנות שלי בחלקים שווים, ועל בעלי </w:t>
      </w:r>
      <w:r w:rsidR="00170128">
        <w:rPr>
          <w:rFonts w:ascii="Aharoni" w:hAnsi="Aharoni" w:cs="Aharoni" w:hint="cs"/>
          <w:noProof w:val="0"/>
          <w:rtl/>
        </w:rPr>
        <w:t>(פלוני)</w:t>
      </w:r>
      <w:r w:rsidRPr="00BB6437">
        <w:rPr>
          <w:rFonts w:ascii="Aharoni" w:hAnsi="Aharoni" w:cs="Aharoni"/>
          <w:noProof w:val="0"/>
          <w:rtl/>
        </w:rPr>
        <w:t xml:space="preserve">, למסור אותם לידם במידה והם נמצאים בבית. </w:t>
      </w:r>
    </w:p>
    <w:p w:rsidR="00B4159B" w:rsidRPr="00BB6437" w:rsidRDefault="00B4159B" w:rsidP="00696555">
      <w:pPr>
        <w:pStyle w:val="ad"/>
        <w:numPr>
          <w:ilvl w:val="0"/>
          <w:numId w:val="12"/>
        </w:numPr>
        <w:shd w:val="clear" w:color="auto" w:fill="F2F2F2" w:themeFill="background1" w:themeFillShade="F2"/>
        <w:spacing w:line="360" w:lineRule="auto"/>
        <w:jc w:val="both"/>
        <w:rPr>
          <w:rFonts w:ascii="Aharoni" w:hAnsi="Aharoni" w:cs="Aharoni"/>
          <w:noProof w:val="0"/>
        </w:rPr>
      </w:pPr>
      <w:r w:rsidRPr="00BB6437">
        <w:rPr>
          <w:rFonts w:ascii="Aharoni" w:hAnsi="Aharoni" w:cs="Aharoni"/>
          <w:noProof w:val="0"/>
          <w:rtl/>
        </w:rPr>
        <w:t xml:space="preserve">במידה ויהיו לי רכוש, דירות ו/או מגרשים יקבלו אותם יורשי הבנים והבנות בחלקים שווים. </w:t>
      </w:r>
    </w:p>
    <w:p w:rsidR="00B4159B" w:rsidRDefault="00BB6437" w:rsidP="00BB6437">
      <w:pPr>
        <w:shd w:val="clear" w:color="auto" w:fill="F2F2F2" w:themeFill="background1" w:themeFillShade="F2"/>
        <w:spacing w:line="360" w:lineRule="auto"/>
        <w:ind w:left="720" w:firstLine="360"/>
        <w:jc w:val="both"/>
        <w:rPr>
          <w:rFonts w:ascii="Aharoni" w:hAnsi="Aharoni" w:cs="Aharoni"/>
          <w:noProof w:val="0"/>
          <w:rtl/>
        </w:rPr>
      </w:pPr>
      <w:r w:rsidRPr="00BB6437">
        <w:rPr>
          <w:rFonts w:ascii="Aharoni" w:hAnsi="Aharoni" w:cs="Aharoni" w:hint="cs"/>
          <w:noProof w:val="0"/>
          <w:rtl/>
        </w:rPr>
        <w:t>[</w:t>
      </w:r>
      <w:r w:rsidR="00B4159B" w:rsidRPr="00BB6437">
        <w:rPr>
          <w:rFonts w:ascii="Aharoni" w:hAnsi="Aharoni" w:cs="Aharoni"/>
          <w:noProof w:val="0"/>
          <w:rtl/>
        </w:rPr>
        <w:t xml:space="preserve">... </w:t>
      </w:r>
      <w:r w:rsidRPr="00BB6437">
        <w:rPr>
          <w:rFonts w:ascii="Aharoni" w:hAnsi="Aharoni" w:cs="Aharoni" w:hint="cs"/>
          <w:noProof w:val="0"/>
          <w:rtl/>
        </w:rPr>
        <w:t xml:space="preserve">] </w:t>
      </w:r>
    </w:p>
    <w:p w:rsidR="00AD07E6" w:rsidRDefault="00B4159B" w:rsidP="00AD07E6">
      <w:pPr>
        <w:shd w:val="clear" w:color="auto" w:fill="F2F2F2" w:themeFill="background1" w:themeFillShade="F2"/>
        <w:spacing w:line="360" w:lineRule="auto"/>
        <w:ind w:left="720"/>
        <w:jc w:val="both"/>
        <w:rPr>
          <w:rFonts w:ascii="Aharoni" w:hAnsi="Aharoni" w:cs="Aharoni"/>
          <w:noProof w:val="0"/>
          <w:rtl/>
        </w:rPr>
      </w:pPr>
      <w:r w:rsidRPr="00BB6437">
        <w:rPr>
          <w:rFonts w:ascii="Aharoni" w:hAnsi="Aharoni" w:cs="Aharoni"/>
          <w:noProof w:val="0"/>
          <w:rtl/>
        </w:rPr>
        <w:t xml:space="preserve">8. </w:t>
      </w:r>
      <w:r w:rsidR="00AD07E6">
        <w:rPr>
          <w:rFonts w:ascii="Aharoni" w:hAnsi="Aharoni" w:cs="Aharoni" w:hint="cs"/>
          <w:noProof w:val="0"/>
          <w:rtl/>
        </w:rPr>
        <w:t xml:space="preserve">  </w:t>
      </w:r>
      <w:r w:rsidRPr="00BB6437">
        <w:rPr>
          <w:rFonts w:ascii="Aharoni" w:hAnsi="Aharoni" w:cs="Aharoni"/>
          <w:noProof w:val="0"/>
          <w:rtl/>
        </w:rPr>
        <w:t xml:space="preserve">אני ממנה בזה את כל הילדים שלי ו/או כל אחד מהם לחוד לקיים צוואתי זו ובכלל זה בעלי </w:t>
      </w:r>
    </w:p>
    <w:p w:rsidR="00371BCE" w:rsidRDefault="00B4159B" w:rsidP="00170128">
      <w:pPr>
        <w:shd w:val="clear" w:color="auto" w:fill="F2F2F2" w:themeFill="background1" w:themeFillShade="F2"/>
        <w:spacing w:line="360" w:lineRule="auto"/>
        <w:ind w:left="1080"/>
        <w:jc w:val="both"/>
        <w:rPr>
          <w:rFonts w:ascii="Aharoni" w:hAnsi="Aharoni" w:cs="Aharoni"/>
          <w:noProof w:val="0"/>
          <w:rtl/>
        </w:rPr>
      </w:pPr>
      <w:r w:rsidRPr="00BB6437">
        <w:rPr>
          <w:rFonts w:ascii="Aharoni" w:hAnsi="Aharoni" w:cs="Aharoni"/>
          <w:noProof w:val="0"/>
          <w:rtl/>
        </w:rPr>
        <w:t xml:space="preserve">הנ"ל מר </w:t>
      </w:r>
      <w:r w:rsidR="00170128">
        <w:rPr>
          <w:rFonts w:ascii="Aharoni" w:hAnsi="Aharoni" w:cs="Aharoni" w:hint="cs"/>
          <w:noProof w:val="0"/>
          <w:rtl/>
        </w:rPr>
        <w:t>(פלוני)</w:t>
      </w:r>
      <w:r w:rsidRPr="00BB6437">
        <w:rPr>
          <w:rFonts w:ascii="Aharoni" w:hAnsi="Aharoni" w:cs="Aharoni"/>
          <w:noProof w:val="0"/>
          <w:rtl/>
        </w:rPr>
        <w:t xml:space="preserve">, ואכן בעת הבקשה לקיום צוואה </w:t>
      </w:r>
      <w:proofErr w:type="spellStart"/>
      <w:r w:rsidRPr="00BB6437">
        <w:rPr>
          <w:rFonts w:ascii="Aharoni" w:hAnsi="Aharoni" w:cs="Aharoni"/>
          <w:noProof w:val="0"/>
          <w:rtl/>
        </w:rPr>
        <w:t>שתרשם</w:t>
      </w:r>
      <w:proofErr w:type="spellEnd"/>
      <w:r w:rsidRPr="00BB6437">
        <w:rPr>
          <w:rFonts w:ascii="Aharoni" w:hAnsi="Aharoni" w:cs="Aharoni"/>
          <w:noProof w:val="0"/>
          <w:rtl/>
        </w:rPr>
        <w:t xml:space="preserve"> הערה במקום שרשומה </w:t>
      </w:r>
    </w:p>
    <w:p w:rsidR="00B4159B" w:rsidRPr="00BB6437" w:rsidRDefault="00B4159B" w:rsidP="00170128">
      <w:pPr>
        <w:shd w:val="clear" w:color="auto" w:fill="F2F2F2" w:themeFill="background1" w:themeFillShade="F2"/>
        <w:spacing w:line="360" w:lineRule="auto"/>
        <w:ind w:left="1080"/>
        <w:jc w:val="both"/>
        <w:rPr>
          <w:rFonts w:ascii="Aharoni" w:hAnsi="Aharoni" w:cs="Aharoni"/>
          <w:noProof w:val="0"/>
          <w:rtl/>
        </w:rPr>
      </w:pPr>
      <w:r w:rsidRPr="00BB6437">
        <w:rPr>
          <w:rFonts w:ascii="Aharoni" w:hAnsi="Aharoni" w:cs="Aharoni"/>
          <w:noProof w:val="0"/>
          <w:rtl/>
        </w:rPr>
        <w:t>הדירה הנ"ל ו/או כל דירה א</w:t>
      </w:r>
      <w:r w:rsidR="009A6B89" w:rsidRPr="00BB6437">
        <w:rPr>
          <w:rFonts w:ascii="Aharoni" w:hAnsi="Aharoni" w:cs="Aharoni"/>
          <w:noProof w:val="0"/>
          <w:rtl/>
        </w:rPr>
        <w:t xml:space="preserve">חרת שבמקומה כי למר </w:t>
      </w:r>
      <w:r w:rsidR="00170128">
        <w:rPr>
          <w:rFonts w:ascii="Aharoni" w:hAnsi="Aharoni" w:cs="Aharoni" w:hint="cs"/>
          <w:noProof w:val="0"/>
          <w:rtl/>
        </w:rPr>
        <w:t xml:space="preserve">(פלוני) </w:t>
      </w:r>
      <w:r w:rsidR="009A6B89" w:rsidRPr="00BB6437">
        <w:rPr>
          <w:rFonts w:ascii="Aharoni" w:hAnsi="Aharoni" w:cs="Aharoni"/>
          <w:noProof w:val="0"/>
          <w:rtl/>
        </w:rPr>
        <w:t xml:space="preserve">זכות המגורים בדירה הנ"ל עד ליום פטירתו מן העולם. </w:t>
      </w:r>
    </w:p>
    <w:p w:rsidR="00CC3802" w:rsidRPr="00BB6437" w:rsidRDefault="00CC3802" w:rsidP="00BB6437">
      <w:pPr>
        <w:pStyle w:val="ad"/>
        <w:shd w:val="clear" w:color="auto" w:fill="F2F2F2" w:themeFill="background1" w:themeFillShade="F2"/>
        <w:spacing w:line="360" w:lineRule="auto"/>
        <w:ind w:left="1080"/>
        <w:jc w:val="both"/>
        <w:rPr>
          <w:rFonts w:ascii="Aharoni" w:hAnsi="Aharoni" w:cs="Aharoni"/>
          <w:noProof w:val="0"/>
          <w:rtl/>
        </w:rPr>
      </w:pPr>
    </w:p>
    <w:p w:rsidR="00CC3802" w:rsidRPr="00BB6437" w:rsidRDefault="00CC3802" w:rsidP="00170128">
      <w:pPr>
        <w:pStyle w:val="ad"/>
        <w:shd w:val="clear" w:color="auto" w:fill="F2F2F2" w:themeFill="background1" w:themeFillShade="F2"/>
        <w:spacing w:line="360" w:lineRule="auto"/>
        <w:ind w:left="1800" w:firstLine="360"/>
        <w:jc w:val="both"/>
        <w:rPr>
          <w:rFonts w:ascii="Aharoni" w:hAnsi="Aharoni" w:cs="Aharoni"/>
          <w:noProof w:val="0"/>
          <w:rtl/>
        </w:rPr>
      </w:pPr>
      <w:r w:rsidRPr="00BB6437">
        <w:rPr>
          <w:rFonts w:ascii="Aharoni" w:hAnsi="Aharoni" w:cs="Aharoni"/>
          <w:noProof w:val="0"/>
          <w:rtl/>
        </w:rPr>
        <w:t xml:space="preserve">ולראיה באתי על החתום 12.86. </w:t>
      </w:r>
    </w:p>
    <w:p w:rsidR="00BC3818" w:rsidRDefault="00BC3818" w:rsidP="00984795">
      <w:pPr>
        <w:spacing w:line="360" w:lineRule="auto"/>
        <w:ind w:left="720" w:hanging="720"/>
        <w:jc w:val="both"/>
        <w:rPr>
          <w:rFonts w:ascii="Arial" w:hAnsi="Arial"/>
          <w:noProof w:val="0"/>
          <w:rtl/>
        </w:rPr>
      </w:pPr>
    </w:p>
    <w:p w:rsidR="00965387" w:rsidRPr="005D5F3A" w:rsidRDefault="00BA7E0F" w:rsidP="00F819FD">
      <w:pPr>
        <w:spacing w:line="360" w:lineRule="auto"/>
        <w:ind w:left="720" w:hanging="720"/>
        <w:jc w:val="both"/>
        <w:rPr>
          <w:rFonts w:ascii="Arial" w:hAnsi="Arial"/>
          <w:noProof w:val="0"/>
          <w:u w:val="single"/>
        </w:rPr>
      </w:pPr>
      <w:r>
        <w:rPr>
          <w:rFonts w:ascii="Arial" w:hAnsi="Arial" w:hint="cs"/>
          <w:noProof w:val="0"/>
          <w:rtl/>
        </w:rPr>
        <w:lastRenderedPageBreak/>
        <w:t>4</w:t>
      </w:r>
      <w:r w:rsidR="00984795">
        <w:rPr>
          <w:rFonts w:ascii="Arial" w:hAnsi="Arial" w:hint="cs"/>
          <w:noProof w:val="0"/>
          <w:rtl/>
        </w:rPr>
        <w:t>5</w:t>
      </w:r>
      <w:r>
        <w:rPr>
          <w:rFonts w:ascii="Arial" w:hAnsi="Arial" w:hint="cs"/>
          <w:noProof w:val="0"/>
          <w:rtl/>
        </w:rPr>
        <w:t xml:space="preserve">. </w:t>
      </w:r>
      <w:r>
        <w:rPr>
          <w:rFonts w:ascii="Arial" w:hAnsi="Arial" w:hint="cs"/>
          <w:noProof w:val="0"/>
          <w:rtl/>
        </w:rPr>
        <w:tab/>
      </w:r>
      <w:r w:rsidR="00BE6AB3" w:rsidRPr="00BA7E0F">
        <w:rPr>
          <w:rFonts w:ascii="Arial" w:hAnsi="Arial" w:hint="cs"/>
          <w:noProof w:val="0"/>
          <w:rtl/>
        </w:rPr>
        <w:t xml:space="preserve">התנגדות התובע לצוואת המנוחה, מתייחסת </w:t>
      </w:r>
      <w:r w:rsidR="00F819FD">
        <w:rPr>
          <w:rFonts w:ascii="Arial" w:hAnsi="Arial" w:hint="cs"/>
          <w:noProof w:val="0"/>
          <w:rtl/>
        </w:rPr>
        <w:t xml:space="preserve">אך ורק </w:t>
      </w:r>
      <w:r w:rsidR="00BE6AB3" w:rsidRPr="00BA7E0F">
        <w:rPr>
          <w:rFonts w:ascii="Arial" w:hAnsi="Arial" w:hint="cs"/>
          <w:noProof w:val="0"/>
          <w:rtl/>
        </w:rPr>
        <w:t xml:space="preserve">לעניין כספים המצויים בחשבון בבנק דיסקונט </w:t>
      </w:r>
      <w:r w:rsidR="00BE6AB3" w:rsidRPr="005D5F3A">
        <w:rPr>
          <w:rFonts w:ascii="Arial" w:hAnsi="Arial" w:hint="cs"/>
          <w:noProof w:val="0"/>
          <w:u w:val="single"/>
          <w:rtl/>
        </w:rPr>
        <w:t>בחשבון הרשום ע"ש המנוחה</w:t>
      </w:r>
      <w:r w:rsidR="00F819FD">
        <w:rPr>
          <w:rFonts w:ascii="Arial" w:hAnsi="Arial" w:hint="cs"/>
          <w:noProof w:val="0"/>
          <w:u w:val="single"/>
          <w:rtl/>
        </w:rPr>
        <w:t xml:space="preserve"> .</w:t>
      </w:r>
    </w:p>
    <w:p w:rsidR="00965387" w:rsidRDefault="00BE6AB3" w:rsidP="00BA7E0F">
      <w:pPr>
        <w:spacing w:line="360" w:lineRule="auto"/>
        <w:ind w:firstLine="720"/>
        <w:jc w:val="both"/>
        <w:rPr>
          <w:rFonts w:ascii="Arial" w:hAnsi="Arial"/>
          <w:noProof w:val="0"/>
          <w:rtl/>
        </w:rPr>
      </w:pPr>
      <w:r w:rsidRPr="00BA7E0F">
        <w:rPr>
          <w:rFonts w:ascii="Arial" w:hAnsi="Arial" w:hint="cs"/>
          <w:noProof w:val="0"/>
          <w:rtl/>
        </w:rPr>
        <w:t>לטענתו, המנוחה לא צוותה כספים אלו</w:t>
      </w:r>
      <w:r w:rsidR="00107F72" w:rsidRPr="00BA7E0F">
        <w:rPr>
          <w:rFonts w:ascii="Arial" w:hAnsi="Arial" w:hint="cs"/>
          <w:noProof w:val="0"/>
          <w:rtl/>
        </w:rPr>
        <w:t xml:space="preserve"> בצוואתה</w:t>
      </w:r>
      <w:r w:rsidRPr="00BA7E0F">
        <w:rPr>
          <w:rFonts w:ascii="Arial" w:hAnsi="Arial" w:hint="cs"/>
          <w:noProof w:val="0"/>
          <w:rtl/>
        </w:rPr>
        <w:t xml:space="preserve"> ויש </w:t>
      </w:r>
      <w:proofErr w:type="spellStart"/>
      <w:r w:rsidRPr="00BA7E0F">
        <w:rPr>
          <w:rFonts w:ascii="Arial" w:hAnsi="Arial" w:hint="cs"/>
          <w:noProof w:val="0"/>
          <w:rtl/>
        </w:rPr>
        <w:t>ליתן</w:t>
      </w:r>
      <w:proofErr w:type="spellEnd"/>
      <w:r w:rsidRPr="00BA7E0F">
        <w:rPr>
          <w:rFonts w:ascii="Arial" w:hAnsi="Arial" w:hint="cs"/>
          <w:noProof w:val="0"/>
          <w:rtl/>
        </w:rPr>
        <w:t xml:space="preserve"> לגביהם צו ירושה. </w:t>
      </w:r>
    </w:p>
    <w:p w:rsidR="00BA074E" w:rsidRDefault="00BA074E" w:rsidP="00BA7E0F">
      <w:pPr>
        <w:spacing w:line="360" w:lineRule="auto"/>
        <w:jc w:val="both"/>
        <w:rPr>
          <w:rFonts w:ascii="Arial" w:hAnsi="Arial"/>
          <w:noProof w:val="0"/>
          <w:rtl/>
        </w:rPr>
      </w:pPr>
    </w:p>
    <w:p w:rsidR="00965387" w:rsidRPr="00BA7E0F" w:rsidRDefault="00BA7E0F" w:rsidP="00984795">
      <w:pPr>
        <w:spacing w:line="360" w:lineRule="auto"/>
        <w:ind w:left="720" w:hanging="720"/>
        <w:jc w:val="both"/>
        <w:rPr>
          <w:rFonts w:ascii="Arial" w:hAnsi="Arial"/>
          <w:noProof w:val="0"/>
        </w:rPr>
      </w:pPr>
      <w:r>
        <w:rPr>
          <w:rFonts w:ascii="Arial" w:hAnsi="Arial" w:hint="cs"/>
          <w:noProof w:val="0"/>
          <w:rtl/>
        </w:rPr>
        <w:t>4</w:t>
      </w:r>
      <w:r w:rsidR="00984795">
        <w:rPr>
          <w:rFonts w:ascii="Arial" w:hAnsi="Arial" w:hint="cs"/>
          <w:noProof w:val="0"/>
          <w:rtl/>
        </w:rPr>
        <w:t>6</w:t>
      </w:r>
      <w:r>
        <w:rPr>
          <w:rFonts w:ascii="Arial" w:hAnsi="Arial" w:hint="cs"/>
          <w:noProof w:val="0"/>
          <w:rtl/>
        </w:rPr>
        <w:t xml:space="preserve">. </w:t>
      </w:r>
      <w:r>
        <w:rPr>
          <w:rFonts w:ascii="Arial" w:hAnsi="Arial"/>
          <w:noProof w:val="0"/>
          <w:rtl/>
        </w:rPr>
        <w:tab/>
      </w:r>
      <w:r w:rsidR="00965387" w:rsidRPr="00BA7E0F">
        <w:rPr>
          <w:rFonts w:ascii="David" w:hAnsi="David"/>
          <w:noProof w:val="0"/>
          <w:rtl/>
        </w:rPr>
        <w:t>העיקרון לפיו "</w:t>
      </w:r>
      <w:r w:rsidR="00965387" w:rsidRPr="00BA7E0F">
        <w:rPr>
          <w:rFonts w:ascii="David" w:hAnsi="David"/>
          <w:b/>
          <w:bCs/>
          <w:noProof w:val="0"/>
          <w:rtl/>
        </w:rPr>
        <w:t>מצווה לקיים את דברי המת</w:t>
      </w:r>
      <w:r w:rsidR="00965387" w:rsidRPr="00BA7E0F">
        <w:rPr>
          <w:rFonts w:ascii="David" w:hAnsi="David"/>
          <w:noProof w:val="0"/>
          <w:rtl/>
        </w:rPr>
        <w:t>" הוא עיקרון יסוד של השיטה המשפטית הישראלית בדיני ירושה.</w:t>
      </w:r>
    </w:p>
    <w:p w:rsidR="00965387" w:rsidRPr="00965387" w:rsidRDefault="00965387" w:rsidP="00965387">
      <w:pPr>
        <w:pStyle w:val="ad"/>
        <w:spacing w:line="360" w:lineRule="auto"/>
        <w:jc w:val="both"/>
        <w:rPr>
          <w:rFonts w:ascii="Arial" w:hAnsi="Arial"/>
          <w:noProof w:val="0"/>
        </w:rPr>
      </w:pPr>
    </w:p>
    <w:p w:rsidR="00965387" w:rsidRPr="00BA7E0F" w:rsidRDefault="00BA7E0F" w:rsidP="00984795">
      <w:pPr>
        <w:spacing w:line="360" w:lineRule="auto"/>
        <w:jc w:val="both"/>
        <w:rPr>
          <w:rFonts w:ascii="Arial" w:hAnsi="Arial"/>
          <w:noProof w:val="0"/>
        </w:rPr>
      </w:pPr>
      <w:r>
        <w:rPr>
          <w:rFonts w:ascii="Arial" w:hAnsi="Arial" w:hint="cs"/>
          <w:noProof w:val="0"/>
          <w:rtl/>
        </w:rPr>
        <w:t>4</w:t>
      </w:r>
      <w:r w:rsidR="00984795">
        <w:rPr>
          <w:rFonts w:ascii="Arial" w:hAnsi="Arial" w:hint="cs"/>
          <w:noProof w:val="0"/>
          <w:rtl/>
        </w:rPr>
        <w:t>7</w:t>
      </w:r>
      <w:r>
        <w:rPr>
          <w:rFonts w:ascii="Arial" w:hAnsi="Arial" w:hint="cs"/>
          <w:noProof w:val="0"/>
          <w:rtl/>
        </w:rPr>
        <w:t>.</w:t>
      </w:r>
      <w:r>
        <w:rPr>
          <w:rFonts w:ascii="Arial" w:hAnsi="Arial" w:hint="cs"/>
          <w:noProof w:val="0"/>
          <w:rtl/>
        </w:rPr>
        <w:tab/>
      </w:r>
      <w:r w:rsidR="00965387" w:rsidRPr="00BA7E0F">
        <w:rPr>
          <w:rFonts w:ascii="Arial" w:hAnsi="Arial"/>
          <w:noProof w:val="0"/>
          <w:rtl/>
        </w:rPr>
        <w:t xml:space="preserve">סע' 54 (א) לחוק הירושה </w:t>
      </w:r>
      <w:proofErr w:type="spellStart"/>
      <w:r w:rsidR="00965387" w:rsidRPr="00BA7E0F">
        <w:rPr>
          <w:rFonts w:ascii="Arial" w:hAnsi="Arial"/>
          <w:noProof w:val="0"/>
          <w:rtl/>
        </w:rPr>
        <w:t>התשכ"ה</w:t>
      </w:r>
      <w:proofErr w:type="spellEnd"/>
      <w:r w:rsidR="00965387" w:rsidRPr="00BA7E0F">
        <w:rPr>
          <w:rFonts w:ascii="Arial" w:hAnsi="Arial"/>
          <w:noProof w:val="0"/>
          <w:rtl/>
        </w:rPr>
        <w:t xml:space="preserve"> – 1965 (להלן: "</w:t>
      </w:r>
      <w:r w:rsidR="00965387" w:rsidRPr="00BA7E0F">
        <w:rPr>
          <w:rFonts w:ascii="Arial" w:hAnsi="Arial"/>
          <w:b/>
          <w:bCs/>
          <w:noProof w:val="0"/>
          <w:rtl/>
        </w:rPr>
        <w:t>החוק</w:t>
      </w:r>
      <w:r w:rsidR="00965387" w:rsidRPr="00BA7E0F">
        <w:rPr>
          <w:rFonts w:ascii="Arial" w:hAnsi="Arial"/>
          <w:noProof w:val="0"/>
          <w:rtl/>
        </w:rPr>
        <w:t xml:space="preserve">") קובע: </w:t>
      </w:r>
    </w:p>
    <w:p w:rsidR="00965387" w:rsidRDefault="00965387" w:rsidP="00965387">
      <w:pPr>
        <w:pStyle w:val="ad"/>
        <w:spacing w:line="360" w:lineRule="auto"/>
        <w:ind w:firstLine="720"/>
        <w:jc w:val="both"/>
        <w:rPr>
          <w:rFonts w:ascii="Arial" w:hAnsi="Arial"/>
          <w:b/>
          <w:bCs/>
          <w:noProof w:val="0"/>
          <w:rtl/>
        </w:rPr>
      </w:pPr>
      <w:r>
        <w:rPr>
          <w:rFonts w:ascii="Arial" w:hAnsi="Arial"/>
          <w:b/>
          <w:bCs/>
          <w:noProof w:val="0"/>
          <w:rtl/>
        </w:rPr>
        <w:t xml:space="preserve">"מפרשים צוואה לפי אומד דעתו של המצווה כפי שהיא משתמעת מתוך הצוואה, </w:t>
      </w:r>
      <w:r>
        <w:rPr>
          <w:rFonts w:ascii="Arial" w:hAnsi="Arial"/>
          <w:b/>
          <w:bCs/>
          <w:noProof w:val="0"/>
          <w:rtl/>
        </w:rPr>
        <w:tab/>
        <w:t xml:space="preserve">ובמידה </w:t>
      </w:r>
      <w:r>
        <w:rPr>
          <w:rFonts w:ascii="Arial" w:hAnsi="Arial"/>
          <w:b/>
          <w:bCs/>
          <w:noProof w:val="0"/>
          <w:rtl/>
        </w:rPr>
        <w:tab/>
        <w:t xml:space="preserve">שאינה משתמעת מתוכה – כפי שהיא משתמעת מתוך הנסיבות." </w:t>
      </w:r>
    </w:p>
    <w:p w:rsidR="00965387" w:rsidRDefault="00965387" w:rsidP="00965387">
      <w:pPr>
        <w:pStyle w:val="ad"/>
        <w:spacing w:line="360" w:lineRule="auto"/>
        <w:jc w:val="both"/>
        <w:rPr>
          <w:rFonts w:ascii="Arial" w:hAnsi="Arial"/>
          <w:noProof w:val="0"/>
        </w:rPr>
      </w:pPr>
    </w:p>
    <w:p w:rsidR="00965387" w:rsidRDefault="00BA7E0F" w:rsidP="00BC3818">
      <w:pPr>
        <w:spacing w:line="360" w:lineRule="auto"/>
        <w:ind w:left="720" w:hanging="720"/>
        <w:jc w:val="both"/>
        <w:rPr>
          <w:rFonts w:ascii="Arial" w:hAnsi="Arial"/>
          <w:i/>
          <w:iCs/>
          <w:noProof w:val="0"/>
          <w:sz w:val="22"/>
          <w:szCs w:val="22"/>
          <w:rtl/>
        </w:rPr>
      </w:pPr>
      <w:r>
        <w:rPr>
          <w:rFonts w:ascii="Arial" w:hAnsi="Arial" w:hint="cs"/>
          <w:noProof w:val="0"/>
          <w:rtl/>
        </w:rPr>
        <w:t>4</w:t>
      </w:r>
      <w:r w:rsidR="00984795">
        <w:rPr>
          <w:rFonts w:ascii="Arial" w:hAnsi="Arial" w:hint="cs"/>
          <w:noProof w:val="0"/>
          <w:rtl/>
        </w:rPr>
        <w:t>8</w:t>
      </w:r>
      <w:r>
        <w:rPr>
          <w:rFonts w:ascii="Arial" w:hAnsi="Arial" w:hint="cs"/>
          <w:noProof w:val="0"/>
          <w:rtl/>
        </w:rPr>
        <w:t xml:space="preserve">. </w:t>
      </w:r>
      <w:r>
        <w:rPr>
          <w:rFonts w:ascii="Arial" w:hAnsi="Arial"/>
          <w:noProof w:val="0"/>
          <w:rtl/>
        </w:rPr>
        <w:tab/>
      </w:r>
      <w:r w:rsidR="00965387" w:rsidRPr="00BA7E0F">
        <w:rPr>
          <w:rFonts w:ascii="Arial" w:hAnsi="Arial"/>
          <w:noProof w:val="0"/>
          <w:rtl/>
        </w:rPr>
        <w:t xml:space="preserve">בע"א 239/89 </w:t>
      </w:r>
      <w:r w:rsidR="00965387" w:rsidRPr="00BA7E0F">
        <w:rPr>
          <w:rFonts w:ascii="Arial" w:hAnsi="Arial"/>
          <w:b/>
          <w:bCs/>
          <w:noProof w:val="0"/>
          <w:rtl/>
        </w:rPr>
        <w:t>רוזה שרש נ' גלילי</w:t>
      </w:r>
      <w:r w:rsidR="005327AC" w:rsidRPr="00BA7E0F">
        <w:rPr>
          <w:rFonts w:ascii="Arial" w:hAnsi="Arial" w:hint="cs"/>
          <w:noProof w:val="0"/>
          <w:rtl/>
        </w:rPr>
        <w:t>, פ"ד מו (1) 861</w:t>
      </w:r>
      <w:r w:rsidR="00965387" w:rsidRPr="00BA7E0F">
        <w:rPr>
          <w:rFonts w:ascii="Arial" w:hAnsi="Arial"/>
          <w:noProof w:val="0"/>
          <w:rtl/>
        </w:rPr>
        <w:t>,</w:t>
      </w:r>
      <w:r w:rsidR="00965387" w:rsidRPr="00BA7E0F">
        <w:rPr>
          <w:rFonts w:ascii="Arial" w:hAnsi="Arial"/>
          <w:b/>
          <w:bCs/>
          <w:noProof w:val="0"/>
          <w:rtl/>
        </w:rPr>
        <w:t xml:space="preserve"> </w:t>
      </w:r>
      <w:r w:rsidR="00965387" w:rsidRPr="00BA7E0F">
        <w:rPr>
          <w:rFonts w:ascii="Arial" w:hAnsi="Arial"/>
          <w:noProof w:val="0"/>
          <w:rtl/>
        </w:rPr>
        <w:t xml:space="preserve">נקבעה ההלכה לפיה יש לפרש צוואות בגישת הפרשנות הדו-שלבית: </w:t>
      </w:r>
      <w:r w:rsidR="00965387" w:rsidRPr="003E226C">
        <w:rPr>
          <w:rFonts w:ascii="Arial" w:hAnsi="Arial"/>
          <w:i/>
          <w:iCs/>
          <w:noProof w:val="0"/>
          <w:sz w:val="22"/>
          <w:szCs w:val="22"/>
          <w:rtl/>
        </w:rPr>
        <w:t>"ה</w:t>
      </w:r>
      <w:bookmarkStart w:id="1" w:name="Seif40"/>
      <w:r w:rsidR="00965387" w:rsidRPr="003E226C">
        <w:rPr>
          <w:rFonts w:ascii="Arial" w:hAnsi="Arial"/>
          <w:i/>
          <w:iCs/>
          <w:noProof w:val="0"/>
          <w:sz w:val="22"/>
          <w:szCs w:val="22"/>
          <w:rtl/>
        </w:rPr>
        <w:t xml:space="preserve">סעיף </w:t>
      </w:r>
      <w:bookmarkEnd w:id="1"/>
      <w:r w:rsidR="00965387" w:rsidRPr="003E226C">
        <w:rPr>
          <w:rFonts w:ascii="Arial" w:hAnsi="Arial"/>
          <w:i/>
          <w:iCs/>
          <w:noProof w:val="0"/>
          <w:sz w:val="22"/>
          <w:szCs w:val="22"/>
          <w:rtl/>
        </w:rPr>
        <w:t xml:space="preserve">מבחין בין שתי בחינות פרשניות ואף מדרג ביניהן: הבחינה הראשונית היא "פנימית", באשר מטרתה לאמוד את דעתו של המצווה "כפי שהיא משתמעת מתוך הצוואה". הבחינה השנייה היא "חיצונית", בהיותה נזקקת לנסיבות שאין לעמוד עליהן מתוך הצוואה. היזקקות לנסיבות חיצוניות כמקור אפשרי לאומד דעתו של המצווה איננה מותרת אלא במקרים בהם אין לאמוד את דעת המצווה מתוך הצוואה".  </w:t>
      </w:r>
    </w:p>
    <w:p w:rsidR="003E226C" w:rsidRPr="003E226C" w:rsidRDefault="003E226C" w:rsidP="003E226C">
      <w:pPr>
        <w:tabs>
          <w:tab w:val="left" w:pos="509"/>
        </w:tabs>
        <w:spacing w:line="360" w:lineRule="auto"/>
        <w:ind w:left="720"/>
        <w:jc w:val="both"/>
        <w:rPr>
          <w:rFonts w:ascii="Arial" w:hAnsi="Arial"/>
          <w:i/>
          <w:iCs/>
          <w:noProof w:val="0"/>
          <w:sz w:val="22"/>
          <w:szCs w:val="22"/>
        </w:rPr>
      </w:pPr>
    </w:p>
    <w:p w:rsidR="00965387" w:rsidRDefault="00965387" w:rsidP="003E226C">
      <w:pPr>
        <w:pStyle w:val="ad"/>
        <w:spacing w:line="360" w:lineRule="auto"/>
        <w:jc w:val="both"/>
        <w:rPr>
          <w:rtl/>
        </w:rPr>
      </w:pPr>
      <w:r>
        <w:rPr>
          <w:rtl/>
        </w:rPr>
        <w:t xml:space="preserve">בע"א 1900/96 </w:t>
      </w:r>
      <w:r>
        <w:rPr>
          <w:b/>
          <w:bCs/>
          <w:rtl/>
        </w:rPr>
        <w:t>איזבל טלמצ'יו נ'  האפוטרופוס הכללי</w:t>
      </w:r>
      <w:r w:rsidR="005327AC">
        <w:rPr>
          <w:rFonts w:hint="cs"/>
          <w:rtl/>
        </w:rPr>
        <w:t xml:space="preserve">, נג (2) 817, </w:t>
      </w:r>
      <w:r>
        <w:rPr>
          <w:rtl/>
        </w:rPr>
        <w:t xml:space="preserve"> הציג כב' הנשיא (בדימוס) ברק דרך פרשנות אחרת, הממזגת את שלב הפרשנות הפנימית והחיצונית יחדיו</w:t>
      </w:r>
      <w:r w:rsidR="005327AC">
        <w:rPr>
          <w:rFonts w:hint="cs"/>
          <w:rtl/>
        </w:rPr>
        <w:t xml:space="preserve">, ולפיה </w:t>
      </w:r>
      <w:r>
        <w:rPr>
          <w:rtl/>
        </w:rPr>
        <w:t xml:space="preserve"> התהליך הפרשני אינו צריך להתחלק לשני שלבים. הפרשן רשאי לפנות לנסיבות חיצוניות באופן חופשי, ללא מגבלות פורמאליות, גם כאשר לשון הטקסט המשפטי ברורה. עוד הוסף שם, שבמתח הפנימי שבין "הגוף" (טקסט הצוואה), לבין "הנשמה" (אומד דעת המצווה), יש ליתן בפרשנות הצוואה, משקל מיוחד ל"נשמה", שכן אינטרס היחידי הראוי להגנה בצוואה הוא רצון המצווה לעומת אינטרס הסתמכות של היורשים עפ"י הצוואה, או של כל אדם אחר.  </w:t>
      </w:r>
    </w:p>
    <w:p w:rsidR="00EC64AB" w:rsidRDefault="00EC64AB" w:rsidP="003E226C">
      <w:pPr>
        <w:pStyle w:val="ad"/>
        <w:spacing w:line="360" w:lineRule="auto"/>
        <w:jc w:val="both"/>
        <w:rPr>
          <w:rtl/>
        </w:rPr>
      </w:pPr>
    </w:p>
    <w:p w:rsidR="00EC64AB" w:rsidRDefault="00BA7E0F" w:rsidP="00984795">
      <w:pPr>
        <w:spacing w:line="360" w:lineRule="auto"/>
        <w:ind w:left="720" w:hanging="720"/>
        <w:jc w:val="both"/>
        <w:rPr>
          <w:rFonts w:ascii="Arial" w:hAnsi="Arial"/>
          <w:noProof w:val="0"/>
          <w:rtl/>
        </w:rPr>
      </w:pPr>
      <w:r>
        <w:rPr>
          <w:rFonts w:ascii="Arial" w:hAnsi="Arial" w:hint="cs"/>
          <w:noProof w:val="0"/>
          <w:rtl/>
        </w:rPr>
        <w:t>4</w:t>
      </w:r>
      <w:r w:rsidR="00984795">
        <w:rPr>
          <w:rFonts w:ascii="Arial" w:hAnsi="Arial" w:hint="cs"/>
          <w:noProof w:val="0"/>
          <w:rtl/>
        </w:rPr>
        <w:t>9</w:t>
      </w:r>
      <w:r>
        <w:rPr>
          <w:rFonts w:ascii="Arial" w:hAnsi="Arial" w:hint="cs"/>
          <w:noProof w:val="0"/>
          <w:rtl/>
        </w:rPr>
        <w:t>.</w:t>
      </w:r>
      <w:r>
        <w:rPr>
          <w:rFonts w:ascii="Arial" w:hAnsi="Arial" w:hint="cs"/>
          <w:noProof w:val="0"/>
          <w:rtl/>
        </w:rPr>
        <w:tab/>
      </w:r>
      <w:r w:rsidR="00965387" w:rsidRPr="00BA7E0F">
        <w:rPr>
          <w:rFonts w:ascii="Arial" w:hAnsi="Arial" w:hint="cs"/>
          <w:noProof w:val="0"/>
          <w:rtl/>
        </w:rPr>
        <w:t xml:space="preserve">לאחר ששקלתי טענות הצדדים וכן בחנתי ההלכות מצאתי כי </w:t>
      </w:r>
      <w:r w:rsidR="00965387" w:rsidRPr="00BA7E0F">
        <w:rPr>
          <w:rFonts w:ascii="Arial" w:hAnsi="Arial" w:hint="cs"/>
          <w:b/>
          <w:bCs/>
          <w:noProof w:val="0"/>
          <w:u w:val="single"/>
          <w:rtl/>
        </w:rPr>
        <w:t>לשון הצוואה</w:t>
      </w:r>
      <w:r w:rsidR="00965387" w:rsidRPr="00BA7E0F">
        <w:rPr>
          <w:rFonts w:ascii="Arial" w:hAnsi="Arial" w:hint="cs"/>
          <w:noProof w:val="0"/>
          <w:rtl/>
        </w:rPr>
        <w:t xml:space="preserve"> תומכת בפרשנות </w:t>
      </w:r>
    </w:p>
    <w:p w:rsidR="00EC64AB" w:rsidRDefault="00EC64AB" w:rsidP="00984795">
      <w:pPr>
        <w:spacing w:line="360" w:lineRule="auto"/>
        <w:ind w:left="720" w:hanging="720"/>
        <w:jc w:val="both"/>
        <w:rPr>
          <w:rFonts w:ascii="Arial" w:hAnsi="Arial"/>
          <w:noProof w:val="0"/>
          <w:rtl/>
        </w:rPr>
      </w:pPr>
      <w:r>
        <w:rPr>
          <w:rFonts w:ascii="Arial" w:hAnsi="Arial"/>
          <w:noProof w:val="0"/>
          <w:rtl/>
        </w:rPr>
        <w:tab/>
      </w:r>
      <w:r w:rsidR="00965387" w:rsidRPr="00BA7E0F">
        <w:rPr>
          <w:rFonts w:ascii="Arial" w:hAnsi="Arial" w:hint="cs"/>
          <w:noProof w:val="0"/>
          <w:rtl/>
        </w:rPr>
        <w:t xml:space="preserve">המחילה את הוראות סע' 4 לצוואה אף על כספים ו/או חשבונות בנק ו/או כל רכוש אחר אשר </w:t>
      </w:r>
    </w:p>
    <w:p w:rsidR="00965387" w:rsidRPr="00BA7E0F" w:rsidRDefault="00EC64AB" w:rsidP="00984795">
      <w:pPr>
        <w:spacing w:line="360" w:lineRule="auto"/>
        <w:ind w:left="720" w:hanging="720"/>
        <w:jc w:val="both"/>
        <w:rPr>
          <w:rFonts w:ascii="Arial" w:hAnsi="Arial"/>
          <w:noProof w:val="0"/>
        </w:rPr>
      </w:pPr>
      <w:r>
        <w:rPr>
          <w:rFonts w:ascii="Arial" w:hAnsi="Arial"/>
          <w:noProof w:val="0"/>
          <w:rtl/>
        </w:rPr>
        <w:tab/>
      </w:r>
      <w:r w:rsidR="00965387" w:rsidRPr="00BA7E0F">
        <w:rPr>
          <w:rFonts w:ascii="Arial" w:hAnsi="Arial" w:hint="cs"/>
          <w:noProof w:val="0"/>
          <w:rtl/>
        </w:rPr>
        <w:t xml:space="preserve">לא צוין במפורש בצוואה , כמעין "סעיף סל". </w:t>
      </w:r>
    </w:p>
    <w:p w:rsidR="00965387" w:rsidRDefault="00965387" w:rsidP="003E226C">
      <w:pPr>
        <w:pStyle w:val="ad"/>
        <w:spacing w:line="360" w:lineRule="auto"/>
        <w:jc w:val="both"/>
        <w:rPr>
          <w:rFonts w:ascii="Arial" w:hAnsi="Arial"/>
          <w:noProof w:val="0"/>
        </w:rPr>
      </w:pPr>
    </w:p>
    <w:p w:rsidR="00371BCE" w:rsidRDefault="00984795" w:rsidP="003E226C">
      <w:pPr>
        <w:spacing w:line="360" w:lineRule="auto"/>
        <w:ind w:left="720" w:hanging="720"/>
        <w:jc w:val="both"/>
        <w:rPr>
          <w:rFonts w:ascii="Arial" w:hAnsi="Arial"/>
          <w:noProof w:val="0"/>
          <w:rtl/>
        </w:rPr>
      </w:pPr>
      <w:r>
        <w:rPr>
          <w:rFonts w:ascii="Arial" w:hAnsi="Arial" w:hint="cs"/>
          <w:noProof w:val="0"/>
          <w:rtl/>
        </w:rPr>
        <w:t>50</w:t>
      </w:r>
      <w:r w:rsidR="00BA7E0F">
        <w:rPr>
          <w:rFonts w:ascii="Arial" w:hAnsi="Arial" w:hint="cs"/>
          <w:noProof w:val="0"/>
          <w:rtl/>
        </w:rPr>
        <w:t xml:space="preserve">. </w:t>
      </w:r>
      <w:r w:rsidR="00BA7E0F">
        <w:rPr>
          <w:rFonts w:ascii="Arial" w:hAnsi="Arial"/>
          <w:noProof w:val="0"/>
          <w:rtl/>
        </w:rPr>
        <w:tab/>
      </w:r>
      <w:r w:rsidR="00965387" w:rsidRPr="00BA7E0F">
        <w:rPr>
          <w:rFonts w:ascii="Arial" w:hAnsi="Arial" w:hint="cs"/>
          <w:noProof w:val="0"/>
          <w:rtl/>
        </w:rPr>
        <w:t>המילה "</w:t>
      </w:r>
      <w:r w:rsidR="00965387" w:rsidRPr="00BA7E0F">
        <w:rPr>
          <w:rFonts w:ascii="Aharoni" w:hAnsi="Aharoni" w:cs="Aharoni"/>
          <w:noProof w:val="0"/>
          <w:sz w:val="26"/>
          <w:szCs w:val="26"/>
          <w:rtl/>
        </w:rPr>
        <w:t>רכוש</w:t>
      </w:r>
      <w:r w:rsidR="00965387" w:rsidRPr="00BA7E0F">
        <w:rPr>
          <w:rFonts w:ascii="Arial" w:hAnsi="Arial" w:hint="cs"/>
          <w:noProof w:val="0"/>
          <w:rtl/>
        </w:rPr>
        <w:t xml:space="preserve">" </w:t>
      </w:r>
      <w:proofErr w:type="spellStart"/>
      <w:r w:rsidR="00965387" w:rsidRPr="00BA7E0F">
        <w:rPr>
          <w:rFonts w:ascii="Arial" w:hAnsi="Arial" w:hint="cs"/>
          <w:noProof w:val="0"/>
          <w:rtl/>
        </w:rPr>
        <w:t>בסע</w:t>
      </w:r>
      <w:proofErr w:type="spellEnd"/>
      <w:r w:rsidR="00965387" w:rsidRPr="00BA7E0F">
        <w:rPr>
          <w:rFonts w:ascii="Arial" w:hAnsi="Arial" w:hint="cs"/>
          <w:noProof w:val="0"/>
          <w:rtl/>
        </w:rPr>
        <w:t>' 4</w:t>
      </w:r>
      <w:r w:rsidR="005C467D" w:rsidRPr="00BA7E0F">
        <w:rPr>
          <w:rFonts w:ascii="Arial" w:hAnsi="Arial" w:hint="cs"/>
          <w:noProof w:val="0"/>
          <w:rtl/>
        </w:rPr>
        <w:t xml:space="preserve"> לצוואה</w:t>
      </w:r>
      <w:r w:rsidR="00965387" w:rsidRPr="00BA7E0F">
        <w:rPr>
          <w:rFonts w:ascii="Arial" w:hAnsi="Arial" w:hint="cs"/>
          <w:noProof w:val="0"/>
          <w:rtl/>
        </w:rPr>
        <w:t>, הגם כי לאחריה נוסף פירוט ספציפ</w:t>
      </w:r>
      <w:r w:rsidR="00107F72" w:rsidRPr="00BA7E0F">
        <w:rPr>
          <w:rFonts w:ascii="Arial" w:hAnsi="Arial" w:hint="cs"/>
          <w:noProof w:val="0"/>
          <w:rtl/>
        </w:rPr>
        <w:t xml:space="preserve">י והגם כי סעיפים אחרים/ </w:t>
      </w:r>
    </w:p>
    <w:p w:rsidR="00965387" w:rsidRPr="00BA7E0F" w:rsidRDefault="00371BCE" w:rsidP="003E226C">
      <w:pPr>
        <w:spacing w:line="360" w:lineRule="auto"/>
        <w:ind w:left="720" w:hanging="720"/>
        <w:jc w:val="both"/>
        <w:rPr>
          <w:rFonts w:ascii="Arial" w:hAnsi="Arial"/>
          <w:noProof w:val="0"/>
        </w:rPr>
      </w:pPr>
      <w:r>
        <w:rPr>
          <w:rFonts w:ascii="Arial" w:hAnsi="Arial"/>
          <w:noProof w:val="0"/>
          <w:rtl/>
        </w:rPr>
        <w:tab/>
      </w:r>
      <w:r w:rsidR="00107F72" w:rsidRPr="00BA7E0F">
        <w:rPr>
          <w:rFonts w:ascii="Arial" w:hAnsi="Arial" w:hint="cs"/>
          <w:noProof w:val="0"/>
          <w:rtl/>
        </w:rPr>
        <w:t xml:space="preserve">נוספים בצוואה מתייחסים לרכוש ספציפי אין בהם כדי לגרוע ממשמעות </w:t>
      </w:r>
      <w:r w:rsidR="005E7075" w:rsidRPr="00BA7E0F">
        <w:rPr>
          <w:rFonts w:ascii="Arial" w:hAnsi="Arial" w:hint="cs"/>
          <w:noProof w:val="0"/>
          <w:rtl/>
        </w:rPr>
        <w:t xml:space="preserve">מונח </w:t>
      </w:r>
      <w:r w:rsidR="00107F72" w:rsidRPr="00BA7E0F">
        <w:rPr>
          <w:rFonts w:ascii="Arial" w:hAnsi="Arial" w:hint="cs"/>
          <w:noProof w:val="0"/>
          <w:rtl/>
        </w:rPr>
        <w:t xml:space="preserve">זה ככולל כספים ו/או זכויות אחרות. </w:t>
      </w:r>
    </w:p>
    <w:p w:rsidR="00107F72" w:rsidRDefault="00107F72" w:rsidP="003E226C">
      <w:pPr>
        <w:pStyle w:val="ad"/>
        <w:spacing w:line="360" w:lineRule="auto"/>
        <w:jc w:val="both"/>
        <w:rPr>
          <w:rFonts w:ascii="Arial" w:hAnsi="Arial"/>
          <w:noProof w:val="0"/>
          <w:rtl/>
        </w:rPr>
      </w:pPr>
    </w:p>
    <w:p w:rsidR="00107F72" w:rsidRDefault="00107F72" w:rsidP="00107F72">
      <w:pPr>
        <w:pStyle w:val="ad"/>
        <w:spacing w:line="360" w:lineRule="auto"/>
        <w:ind w:left="360" w:firstLine="360"/>
        <w:jc w:val="both"/>
        <w:rPr>
          <w:rFonts w:ascii="Arial" w:hAnsi="Arial"/>
          <w:noProof w:val="0"/>
          <w:rtl/>
        </w:rPr>
      </w:pPr>
      <w:r>
        <w:rPr>
          <w:rFonts w:ascii="Arial" w:hAnsi="Arial" w:hint="cs"/>
          <w:noProof w:val="0"/>
          <w:rtl/>
        </w:rPr>
        <w:lastRenderedPageBreak/>
        <w:t xml:space="preserve">שאם לא כך - </w:t>
      </w:r>
      <w:r>
        <w:rPr>
          <w:rFonts w:ascii="Arial" w:hAnsi="Arial"/>
          <w:noProof w:val="0"/>
          <w:rtl/>
        </w:rPr>
        <w:t xml:space="preserve"> מהי מטרתה של "הוראת סל" מלכתחילה, אם לא להידרש בצוואה לאפשרות </w:t>
      </w:r>
      <w:r>
        <w:rPr>
          <w:rFonts w:ascii="Arial" w:hAnsi="Arial"/>
          <w:noProof w:val="0"/>
          <w:rtl/>
        </w:rPr>
        <w:tab/>
        <w:t xml:space="preserve">קיומם של נכסים </w:t>
      </w:r>
      <w:r>
        <w:rPr>
          <w:rFonts w:ascii="Arial" w:hAnsi="Arial" w:hint="cs"/>
          <w:noProof w:val="0"/>
          <w:rtl/>
        </w:rPr>
        <w:t xml:space="preserve">נוספים / </w:t>
      </w:r>
      <w:r>
        <w:rPr>
          <w:rFonts w:ascii="Arial" w:hAnsi="Arial"/>
          <w:noProof w:val="0"/>
          <w:rtl/>
        </w:rPr>
        <w:t xml:space="preserve">אחרים </w:t>
      </w:r>
      <w:r>
        <w:rPr>
          <w:rFonts w:ascii="Arial" w:hAnsi="Arial" w:hint="cs"/>
          <w:noProof w:val="0"/>
          <w:rtl/>
        </w:rPr>
        <w:t xml:space="preserve">שלא הוזכרו המפורשת ו/או שלא היו ידועים ו/או טרם </w:t>
      </w:r>
      <w:r>
        <w:rPr>
          <w:rFonts w:ascii="Arial" w:hAnsi="Arial"/>
          <w:noProof w:val="0"/>
          <w:rtl/>
        </w:rPr>
        <w:tab/>
      </w:r>
      <w:r>
        <w:rPr>
          <w:rFonts w:ascii="Arial" w:hAnsi="Arial" w:hint="cs"/>
          <w:noProof w:val="0"/>
          <w:rtl/>
        </w:rPr>
        <w:t>נרכשו ו/או שמא אף נ</w:t>
      </w:r>
      <w:r>
        <w:rPr>
          <w:rFonts w:ascii="Arial" w:hAnsi="Arial"/>
          <w:noProof w:val="0"/>
          <w:rtl/>
        </w:rPr>
        <w:t xml:space="preserve">שכחו?  </w:t>
      </w:r>
    </w:p>
    <w:p w:rsidR="00BA7E0F" w:rsidRDefault="00BA7E0F" w:rsidP="00107F72">
      <w:pPr>
        <w:pStyle w:val="ad"/>
        <w:spacing w:line="360" w:lineRule="auto"/>
        <w:ind w:left="360" w:firstLine="360"/>
        <w:jc w:val="both"/>
        <w:rPr>
          <w:rFonts w:ascii="Arial" w:hAnsi="Arial"/>
          <w:noProof w:val="0"/>
        </w:rPr>
      </w:pPr>
    </w:p>
    <w:p w:rsidR="00BA7E0F" w:rsidRDefault="00BA7E0F" w:rsidP="00984795">
      <w:pPr>
        <w:spacing w:line="360" w:lineRule="auto"/>
        <w:jc w:val="both"/>
        <w:rPr>
          <w:rFonts w:ascii="Arial" w:hAnsi="Arial"/>
          <w:noProof w:val="0"/>
          <w:rtl/>
        </w:rPr>
      </w:pPr>
      <w:r>
        <w:rPr>
          <w:rFonts w:ascii="Arial" w:hAnsi="Arial" w:hint="cs"/>
          <w:noProof w:val="0"/>
          <w:rtl/>
        </w:rPr>
        <w:t>5</w:t>
      </w:r>
      <w:r w:rsidR="00984795">
        <w:rPr>
          <w:rFonts w:ascii="Arial" w:hAnsi="Arial" w:hint="cs"/>
          <w:noProof w:val="0"/>
          <w:rtl/>
        </w:rPr>
        <w:t>1</w:t>
      </w:r>
      <w:r>
        <w:rPr>
          <w:rFonts w:ascii="Arial" w:hAnsi="Arial" w:hint="cs"/>
          <w:noProof w:val="0"/>
          <w:rtl/>
        </w:rPr>
        <w:t xml:space="preserve">. </w:t>
      </w:r>
      <w:r>
        <w:rPr>
          <w:rFonts w:ascii="Arial" w:hAnsi="Arial"/>
          <w:noProof w:val="0"/>
          <w:rtl/>
        </w:rPr>
        <w:tab/>
      </w:r>
      <w:r w:rsidR="00107F72" w:rsidRPr="00BA7E0F">
        <w:rPr>
          <w:rFonts w:ascii="Arial" w:hAnsi="Arial" w:hint="cs"/>
          <w:noProof w:val="0"/>
          <w:rtl/>
        </w:rPr>
        <w:t xml:space="preserve">צוואת המנוחה הינה קצרה ופשוטה ומקריאתה עולה אף אומד דעתה הברור של המנוחה </w:t>
      </w:r>
      <w:r>
        <w:rPr>
          <w:rFonts w:ascii="Arial" w:hAnsi="Arial"/>
          <w:noProof w:val="0"/>
          <w:rtl/>
        </w:rPr>
        <w:t>–</w:t>
      </w:r>
      <w:r w:rsidR="00107F72" w:rsidRPr="00BA7E0F">
        <w:rPr>
          <w:rFonts w:ascii="Arial" w:hAnsi="Arial" w:hint="cs"/>
          <w:noProof w:val="0"/>
          <w:rtl/>
        </w:rPr>
        <w:t xml:space="preserve"> </w:t>
      </w:r>
    </w:p>
    <w:p w:rsidR="00107F72" w:rsidRPr="00BA7E0F" w:rsidRDefault="00107F72" w:rsidP="00446D31">
      <w:pPr>
        <w:spacing w:line="360" w:lineRule="auto"/>
        <w:ind w:firstLine="720"/>
        <w:jc w:val="both"/>
        <w:rPr>
          <w:rFonts w:ascii="Arial" w:hAnsi="Arial"/>
          <w:noProof w:val="0"/>
        </w:rPr>
      </w:pPr>
      <w:r w:rsidRPr="00BA7E0F">
        <w:rPr>
          <w:rFonts w:ascii="Arial" w:hAnsi="Arial" w:hint="cs"/>
          <w:noProof w:val="0"/>
          <w:rtl/>
        </w:rPr>
        <w:t xml:space="preserve">כי ביקשה לצוות </w:t>
      </w:r>
      <w:r w:rsidRPr="00BA7E0F">
        <w:rPr>
          <w:rFonts w:ascii="Arial" w:hAnsi="Arial" w:hint="cs"/>
          <w:b/>
          <w:bCs/>
          <w:noProof w:val="0"/>
          <w:rtl/>
        </w:rPr>
        <w:t>כל</w:t>
      </w:r>
      <w:r w:rsidRPr="00BA7E0F">
        <w:rPr>
          <w:rFonts w:ascii="Arial" w:hAnsi="Arial" w:hint="cs"/>
          <w:noProof w:val="0"/>
          <w:rtl/>
        </w:rPr>
        <w:t xml:space="preserve"> רכושה</w:t>
      </w:r>
      <w:r w:rsidR="003E226C">
        <w:rPr>
          <w:rFonts w:ascii="Arial" w:hAnsi="Arial" w:hint="cs"/>
          <w:noProof w:val="0"/>
          <w:rtl/>
        </w:rPr>
        <w:t xml:space="preserve"> </w:t>
      </w:r>
      <w:r w:rsidR="003E226C" w:rsidRPr="00446D31">
        <w:rPr>
          <w:rFonts w:ascii="Arial" w:hAnsi="Arial" w:hint="cs"/>
          <w:b/>
          <w:bCs/>
          <w:noProof w:val="0"/>
          <w:u w:val="single"/>
          <w:rtl/>
        </w:rPr>
        <w:t>לרבות חלקה בכספים בחשבון הבנק על שמה</w:t>
      </w:r>
      <w:r w:rsidR="00446D31">
        <w:rPr>
          <w:rFonts w:ascii="Arial" w:hAnsi="Arial" w:hint="cs"/>
          <w:b/>
          <w:bCs/>
          <w:noProof w:val="0"/>
          <w:u w:val="single"/>
          <w:rtl/>
        </w:rPr>
        <w:t xml:space="preserve"> (מחצית מהכספים </w:t>
      </w:r>
      <w:r w:rsidR="00446D31" w:rsidRPr="00393167">
        <w:rPr>
          <w:rFonts w:ascii="Arial" w:hAnsi="Arial"/>
          <w:b/>
          <w:bCs/>
          <w:noProof w:val="0"/>
          <w:rtl/>
        </w:rPr>
        <w:tab/>
      </w:r>
      <w:r w:rsidR="00446D31">
        <w:rPr>
          <w:rFonts w:ascii="Arial" w:hAnsi="Arial" w:hint="cs"/>
          <w:b/>
          <w:bCs/>
          <w:noProof w:val="0"/>
          <w:u w:val="single"/>
          <w:rtl/>
        </w:rPr>
        <w:t>בחשבון כאמור לעיל)</w:t>
      </w:r>
      <w:r w:rsidR="00446D31">
        <w:rPr>
          <w:rFonts w:ascii="Arial" w:hAnsi="Arial" w:hint="cs"/>
          <w:noProof w:val="0"/>
          <w:rtl/>
        </w:rPr>
        <w:t xml:space="preserve"> וכן חלקה בכספים בחשבון הבנק המשותף (מחצית הכספים בחשבון)</w:t>
      </w:r>
      <w:r w:rsidR="003E226C">
        <w:rPr>
          <w:rFonts w:ascii="Arial" w:hAnsi="Arial" w:hint="cs"/>
          <w:noProof w:val="0"/>
          <w:rtl/>
        </w:rPr>
        <w:t>,</w:t>
      </w:r>
      <w:r w:rsidRPr="00BA7E0F">
        <w:rPr>
          <w:rFonts w:ascii="Arial" w:hAnsi="Arial" w:hint="cs"/>
          <w:noProof w:val="0"/>
          <w:rtl/>
        </w:rPr>
        <w:t xml:space="preserve"> </w:t>
      </w:r>
      <w:r w:rsidR="00446D31">
        <w:rPr>
          <w:rFonts w:ascii="Arial" w:hAnsi="Arial"/>
          <w:noProof w:val="0"/>
          <w:rtl/>
        </w:rPr>
        <w:tab/>
      </w:r>
      <w:r w:rsidRPr="00BA7E0F">
        <w:rPr>
          <w:rFonts w:ascii="Arial" w:hAnsi="Arial" w:hint="cs"/>
          <w:noProof w:val="0"/>
          <w:rtl/>
        </w:rPr>
        <w:t>לילדיה בחלקים שווים.</w:t>
      </w:r>
    </w:p>
    <w:p w:rsidR="005C467D" w:rsidRDefault="005C467D" w:rsidP="005C467D">
      <w:pPr>
        <w:pStyle w:val="ad"/>
        <w:spacing w:line="360" w:lineRule="auto"/>
        <w:jc w:val="both"/>
        <w:rPr>
          <w:rFonts w:ascii="Arial" w:hAnsi="Arial"/>
          <w:noProof w:val="0"/>
        </w:rPr>
      </w:pPr>
    </w:p>
    <w:p w:rsidR="00107F72" w:rsidRPr="00BA7E0F" w:rsidRDefault="00984795" w:rsidP="00C12CAC">
      <w:pPr>
        <w:spacing w:line="360" w:lineRule="auto"/>
        <w:ind w:left="720" w:hanging="720"/>
        <w:jc w:val="both"/>
        <w:rPr>
          <w:rFonts w:ascii="Arial" w:hAnsi="Arial"/>
          <w:noProof w:val="0"/>
        </w:rPr>
      </w:pPr>
      <w:r>
        <w:rPr>
          <w:rFonts w:ascii="Arial" w:hAnsi="Arial" w:hint="cs"/>
          <w:noProof w:val="0"/>
          <w:rtl/>
        </w:rPr>
        <w:t>52</w:t>
      </w:r>
      <w:r w:rsidR="00BA7E0F">
        <w:rPr>
          <w:rFonts w:ascii="Arial" w:hAnsi="Arial" w:hint="cs"/>
          <w:noProof w:val="0"/>
          <w:rtl/>
        </w:rPr>
        <w:t xml:space="preserve">. </w:t>
      </w:r>
      <w:r w:rsidR="00BA7E0F">
        <w:rPr>
          <w:rFonts w:ascii="Arial" w:hAnsi="Arial"/>
          <w:noProof w:val="0"/>
          <w:rtl/>
        </w:rPr>
        <w:tab/>
      </w:r>
      <w:r w:rsidR="00107F72" w:rsidRPr="00BA7E0F">
        <w:rPr>
          <w:rFonts w:ascii="Arial" w:hAnsi="Arial" w:hint="cs"/>
          <w:noProof w:val="0"/>
          <w:rtl/>
        </w:rPr>
        <w:t xml:space="preserve">כך, לשון הצוואה תואמת את אומד דעת המנוחה </w:t>
      </w:r>
      <w:r w:rsidR="00107F72" w:rsidRPr="00C12CAC">
        <w:rPr>
          <w:rFonts w:ascii="Arial" w:hAnsi="Arial" w:hint="cs"/>
          <w:noProof w:val="0"/>
          <w:u w:val="single"/>
          <w:rtl/>
        </w:rPr>
        <w:t>ודין ט</w:t>
      </w:r>
      <w:r w:rsidR="00CE1DFE" w:rsidRPr="00C12CAC">
        <w:rPr>
          <w:rFonts w:ascii="Arial" w:hAnsi="Arial" w:hint="cs"/>
          <w:noProof w:val="0"/>
          <w:u w:val="single"/>
          <w:rtl/>
        </w:rPr>
        <w:t>ענותיו של התובע בעניין זה להידחות.</w:t>
      </w:r>
      <w:r w:rsidR="00CE1DFE" w:rsidRPr="00BA7E0F">
        <w:rPr>
          <w:rFonts w:ascii="Arial" w:hAnsi="Arial" w:hint="cs"/>
          <w:noProof w:val="0"/>
          <w:rtl/>
        </w:rPr>
        <w:t xml:space="preserve"> </w:t>
      </w:r>
    </w:p>
    <w:p w:rsidR="00107F72" w:rsidRPr="00BA7E0F" w:rsidRDefault="00107F72" w:rsidP="00107F72">
      <w:pPr>
        <w:spacing w:line="360" w:lineRule="auto"/>
        <w:jc w:val="both"/>
        <w:rPr>
          <w:rFonts w:ascii="Arial" w:hAnsi="Arial"/>
          <w:noProof w:val="0"/>
          <w:rtl/>
        </w:rPr>
      </w:pPr>
    </w:p>
    <w:p w:rsidR="003E226C" w:rsidRPr="00BA7E0F" w:rsidRDefault="00984795" w:rsidP="00170128">
      <w:pPr>
        <w:spacing w:line="360" w:lineRule="auto"/>
        <w:ind w:left="720" w:hanging="720"/>
        <w:jc w:val="both"/>
        <w:rPr>
          <w:rFonts w:ascii="Arial" w:hAnsi="Arial"/>
          <w:noProof w:val="0"/>
        </w:rPr>
      </w:pPr>
      <w:r>
        <w:rPr>
          <w:rFonts w:ascii="Arial" w:hAnsi="Arial" w:hint="cs"/>
          <w:noProof w:val="0"/>
          <w:rtl/>
        </w:rPr>
        <w:t>53</w:t>
      </w:r>
      <w:r w:rsidR="003E226C">
        <w:rPr>
          <w:rFonts w:ascii="Arial" w:hAnsi="Arial" w:hint="cs"/>
          <w:b/>
          <w:bCs/>
          <w:noProof w:val="0"/>
          <w:rtl/>
        </w:rPr>
        <w:t xml:space="preserve">. </w:t>
      </w:r>
      <w:r w:rsidR="003E226C">
        <w:rPr>
          <w:rFonts w:ascii="Arial" w:hAnsi="Arial"/>
          <w:b/>
          <w:bCs/>
          <w:noProof w:val="0"/>
          <w:rtl/>
        </w:rPr>
        <w:tab/>
      </w:r>
      <w:r w:rsidR="003E226C" w:rsidRPr="00BA7E0F">
        <w:rPr>
          <w:rFonts w:ascii="Arial" w:hAnsi="Arial" w:hint="cs"/>
          <w:b/>
          <w:bCs/>
          <w:noProof w:val="0"/>
          <w:rtl/>
        </w:rPr>
        <w:t>מכל האמור לעיל, הנני דוחה את ההתנגדות שהוגשה לצוואת המנוחה. כפועל יוצא, ניתן צו קיום לצוו</w:t>
      </w:r>
      <w:r w:rsidR="00496E8C">
        <w:rPr>
          <w:rFonts w:ascii="Arial" w:hAnsi="Arial" w:hint="cs"/>
          <w:b/>
          <w:bCs/>
          <w:noProof w:val="0"/>
          <w:rtl/>
        </w:rPr>
        <w:t xml:space="preserve">את המנוחה </w:t>
      </w:r>
      <w:r w:rsidR="00170128">
        <w:rPr>
          <w:rFonts w:ascii="Arial" w:hAnsi="Arial" w:hint="cs"/>
          <w:b/>
          <w:bCs/>
          <w:noProof w:val="0"/>
          <w:rtl/>
        </w:rPr>
        <w:t xml:space="preserve">  </w:t>
      </w:r>
      <w:r w:rsidR="00496E8C">
        <w:rPr>
          <w:rFonts w:ascii="Arial" w:hAnsi="Arial" w:hint="cs"/>
          <w:b/>
          <w:bCs/>
          <w:noProof w:val="0"/>
          <w:rtl/>
        </w:rPr>
        <w:t>(ניתן להגיש צו לחתימתי).</w:t>
      </w:r>
      <w:r w:rsidR="003E226C" w:rsidRPr="00BA7E0F">
        <w:rPr>
          <w:rFonts w:ascii="Arial" w:hAnsi="Arial" w:hint="cs"/>
          <w:b/>
          <w:bCs/>
          <w:noProof w:val="0"/>
          <w:rtl/>
        </w:rPr>
        <w:t xml:space="preserve"> </w:t>
      </w:r>
    </w:p>
    <w:p w:rsidR="00903367" w:rsidRPr="00170128" w:rsidRDefault="00903367" w:rsidP="00903367">
      <w:pPr>
        <w:spacing w:line="360" w:lineRule="auto"/>
        <w:jc w:val="both"/>
        <w:rPr>
          <w:rFonts w:ascii="Arial" w:hAnsi="Arial"/>
          <w:noProof w:val="0"/>
          <w:rtl/>
        </w:rPr>
      </w:pPr>
    </w:p>
    <w:p w:rsidR="00107F72" w:rsidRPr="003232CF" w:rsidRDefault="003232CF" w:rsidP="00903367">
      <w:pPr>
        <w:spacing w:line="360" w:lineRule="auto"/>
        <w:jc w:val="both"/>
        <w:rPr>
          <w:rFonts w:ascii="Arial" w:hAnsi="Arial"/>
          <w:b/>
          <w:bCs/>
          <w:noProof w:val="0"/>
          <w:sz w:val="32"/>
          <w:szCs w:val="32"/>
          <w:u w:val="single"/>
          <w:rtl/>
        </w:rPr>
      </w:pPr>
      <w:r w:rsidRPr="003232CF">
        <w:rPr>
          <w:rFonts w:ascii="Arial" w:hAnsi="Arial" w:hint="cs"/>
          <w:b/>
          <w:bCs/>
          <w:noProof w:val="0"/>
          <w:sz w:val="32"/>
          <w:szCs w:val="32"/>
          <w:u w:val="single"/>
          <w:rtl/>
        </w:rPr>
        <w:t xml:space="preserve">סוף דבר </w:t>
      </w:r>
    </w:p>
    <w:p w:rsidR="00107F72" w:rsidRDefault="00984795" w:rsidP="00903367">
      <w:pPr>
        <w:spacing w:line="360" w:lineRule="auto"/>
        <w:jc w:val="both"/>
        <w:rPr>
          <w:rFonts w:ascii="Arial" w:hAnsi="Arial"/>
          <w:noProof w:val="0"/>
          <w:rtl/>
        </w:rPr>
      </w:pPr>
      <w:r>
        <w:rPr>
          <w:rFonts w:ascii="Arial" w:hAnsi="Arial" w:hint="cs"/>
          <w:noProof w:val="0"/>
          <w:rtl/>
        </w:rPr>
        <w:t>54</w:t>
      </w:r>
      <w:r w:rsidR="00DF00E9">
        <w:rPr>
          <w:rFonts w:ascii="Arial" w:hAnsi="Arial" w:hint="cs"/>
          <w:noProof w:val="0"/>
          <w:rtl/>
        </w:rPr>
        <w:t>.</w:t>
      </w:r>
      <w:r w:rsidR="00DF00E9">
        <w:rPr>
          <w:rFonts w:ascii="Arial" w:hAnsi="Arial" w:hint="cs"/>
          <w:noProof w:val="0"/>
          <w:rtl/>
        </w:rPr>
        <w:tab/>
        <w:t xml:space="preserve"> נפסק כאמור ב</w:t>
      </w:r>
      <w:r w:rsidR="008C350F">
        <w:rPr>
          <w:rFonts w:ascii="Arial" w:hAnsi="Arial" w:hint="cs"/>
          <w:noProof w:val="0"/>
          <w:rtl/>
        </w:rPr>
        <w:t>פסה"ד</w:t>
      </w:r>
      <w:r w:rsidR="00DF00E9">
        <w:rPr>
          <w:rFonts w:ascii="Arial" w:hAnsi="Arial" w:hint="cs"/>
          <w:noProof w:val="0"/>
          <w:rtl/>
        </w:rPr>
        <w:t xml:space="preserve">. </w:t>
      </w:r>
    </w:p>
    <w:p w:rsidR="0039433C" w:rsidRDefault="0039433C" w:rsidP="00903367">
      <w:pPr>
        <w:spacing w:line="360" w:lineRule="auto"/>
        <w:jc w:val="both"/>
        <w:rPr>
          <w:rFonts w:ascii="Arial" w:hAnsi="Arial"/>
          <w:noProof w:val="0"/>
          <w:rtl/>
        </w:rPr>
      </w:pPr>
    </w:p>
    <w:p w:rsidR="00CD7093" w:rsidRDefault="00984795" w:rsidP="00903367">
      <w:pPr>
        <w:spacing w:line="360" w:lineRule="auto"/>
        <w:ind w:left="720" w:hanging="720"/>
        <w:jc w:val="both"/>
        <w:rPr>
          <w:rFonts w:ascii="Arial" w:hAnsi="Arial"/>
          <w:noProof w:val="0"/>
          <w:rtl/>
        </w:rPr>
      </w:pPr>
      <w:r>
        <w:rPr>
          <w:rFonts w:ascii="Arial" w:hAnsi="Arial" w:hint="cs"/>
          <w:noProof w:val="0"/>
          <w:rtl/>
        </w:rPr>
        <w:t>55</w:t>
      </w:r>
      <w:r w:rsidR="006233BC">
        <w:rPr>
          <w:rFonts w:ascii="Arial" w:hAnsi="Arial" w:hint="cs"/>
          <w:noProof w:val="0"/>
          <w:rtl/>
        </w:rPr>
        <w:t xml:space="preserve">. </w:t>
      </w:r>
      <w:r w:rsidR="006233BC">
        <w:rPr>
          <w:rFonts w:ascii="Arial" w:hAnsi="Arial"/>
          <w:noProof w:val="0"/>
          <w:rtl/>
        </w:rPr>
        <w:tab/>
      </w:r>
      <w:r w:rsidR="00BA709A">
        <w:rPr>
          <w:rFonts w:ascii="Arial" w:hAnsi="Arial" w:hint="cs"/>
          <w:noProof w:val="0"/>
          <w:rtl/>
        </w:rPr>
        <w:t xml:space="preserve">בנסיבות נוכח תוצאת ההליך (כאשר התקבלו ונדחו חלק מטענות כל אחד מהצדדים) </w:t>
      </w:r>
      <w:r w:rsidR="00CD7093">
        <w:rPr>
          <w:rFonts w:ascii="Arial" w:hAnsi="Arial" w:hint="cs"/>
          <w:noProof w:val="0"/>
          <w:rtl/>
        </w:rPr>
        <w:t xml:space="preserve">ועל מנת שלא להסלים את היחסים בין התובע לבין ילדי המנוחה </w:t>
      </w:r>
      <w:r w:rsidR="00CD7093">
        <w:rPr>
          <w:rFonts w:ascii="Arial" w:hAnsi="Arial"/>
          <w:noProof w:val="0"/>
          <w:rtl/>
        </w:rPr>
        <w:t>–</w:t>
      </w:r>
      <w:r w:rsidR="00CD7093">
        <w:rPr>
          <w:rFonts w:ascii="Arial" w:hAnsi="Arial" w:hint="cs"/>
          <w:noProof w:val="0"/>
          <w:rtl/>
        </w:rPr>
        <w:t xml:space="preserve"> לא מצאתי לחייב בהוצאות. </w:t>
      </w:r>
    </w:p>
    <w:p w:rsidR="0039433C" w:rsidRDefault="0039433C" w:rsidP="00903367">
      <w:pPr>
        <w:spacing w:line="360" w:lineRule="auto"/>
        <w:rPr>
          <w:rtl/>
        </w:rPr>
      </w:pPr>
    </w:p>
    <w:p w:rsidR="006233BC" w:rsidRDefault="006233BC" w:rsidP="00903367">
      <w:pPr>
        <w:spacing w:line="360" w:lineRule="auto"/>
        <w:rPr>
          <w:rtl/>
        </w:rPr>
      </w:pPr>
      <w:r>
        <w:rPr>
          <w:rFonts w:hint="cs"/>
          <w:rtl/>
        </w:rPr>
        <w:t xml:space="preserve">המזכירות תמציא החלטתי לצדדים ותסגור את התיק. </w:t>
      </w:r>
    </w:p>
    <w:p w:rsidR="00112DA7" w:rsidRDefault="00112DA7" w:rsidP="00903367">
      <w:pPr>
        <w:spacing w:line="360" w:lineRule="auto"/>
        <w:rPr>
          <w:rtl/>
        </w:rPr>
      </w:pPr>
    </w:p>
    <w:p w:rsidR="00714F66" w:rsidRDefault="00714F66" w:rsidP="00714F66">
      <w:pPr>
        <w:spacing w:line="360" w:lineRule="auto"/>
        <w:jc w:val="both"/>
        <w:rPr>
          <w:rFonts w:ascii="Arial" w:hAnsi="Arial"/>
          <w:noProof w:val="0"/>
        </w:rPr>
      </w:pPr>
      <w:r>
        <w:rPr>
          <w:rFonts w:ascii="Arial" w:hAnsi="Arial"/>
          <w:noProof w:val="0"/>
          <w:rtl/>
        </w:rPr>
        <w:t>נית</w:t>
      </w:r>
      <w:r>
        <w:rPr>
          <w:rFonts w:ascii="Arial" w:hAnsi="Arial" w:hint="cs"/>
          <w:noProof w:val="0"/>
          <w:rtl/>
        </w:rPr>
        <w:t>ן</w:t>
      </w:r>
      <w:r>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ט"ז טבת תשפ"ג</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09 ינואר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437BF0" w:rsidP="00633C4F">
      <w:pPr>
        <w:spacing w:line="360" w:lineRule="auto"/>
        <w:ind w:left="3600" w:firstLine="720"/>
      </w:pPr>
      <w:sdt>
        <w:sdtPr>
          <w:rPr>
            <w:rtl/>
          </w:rPr>
          <w:alias w:val="MergeField"/>
          <w:tag w:val="1237"/>
          <w:id w:val="-1776857864"/>
        </w:sdtPr>
        <w:sdtEndPr/>
        <w:sdtContent>
          <w:r w:rsidR="00AA6A0D">
            <w:drawing>
              <wp:inline distT="0" distB="0" distL="0" distR="0" wp14:editId="50D07946">
                <wp:extent cx="1323975" cy="1162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5" cstate="print">
                          <a:extLst/>
                        </a:blip>
                        <a:stretch>
                          <a:fillRect/>
                        </a:stretch>
                      </pic:blipFill>
                      <pic:spPr>
                        <a:xfrm>
                          <a:off x="0" y="0"/>
                          <a:ext cx="1323975" cy="1162050"/>
                        </a:xfrm>
                        <a:prstGeom prst="rect">
                          <a:avLst/>
                        </a:prstGeom>
                      </pic:spPr>
                    </pic:pic>
                  </a:graphicData>
                </a:graphic>
              </wp:inline>
            </w:drawing>
          </w:r>
        </w:sdtContent>
      </w:sdt>
    </w:p>
    <w:p w:rsidR="00A87E70" w:rsidRDefault="00A87E70">
      <w:pPr>
        <w:spacing w:line="360" w:lineRule="auto"/>
        <w:jc w:val="both"/>
        <w:rPr>
          <w:rFonts w:ascii="Arial" w:hAnsi="Arial"/>
          <w:noProof w:val="0"/>
          <w:rtl/>
        </w:rPr>
      </w:pPr>
    </w:p>
    <w:sectPr w:rsidR="00A87E70" w:rsidSect="00903896">
      <w:headerReference w:type="default" r:id="rId16"/>
      <w:footerReference w:type="defaul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37BF0" w:rsidRDefault="00437BF0">
      <w:r>
        <w:separator/>
      </w:r>
    </w:p>
  </w:endnote>
  <w:endnote w:type="continuationSeparator" w:id="0">
    <w:p w:rsidR="00437BF0" w:rsidRDefault="00437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E40915">
      <w:rPr>
        <w:rStyle w:val="ab"/>
        <w:rFonts w:cs="Times New Roman"/>
        <w:rtl/>
      </w:rPr>
      <w:t>20</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E40915">
      <w:rPr>
        <w:rStyle w:val="ab"/>
        <w:rtl/>
      </w:rPr>
      <w:t>20</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37BF0" w:rsidRDefault="00437BF0">
      <w:r>
        <w:separator/>
      </w:r>
    </w:p>
  </w:footnote>
  <w:footnote w:type="continuationSeparator" w:id="0">
    <w:p w:rsidR="00437BF0" w:rsidRDefault="00437B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בחיפה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957C90" w:rsidRPr="00957C90" w:rsidRDefault="00437BF0" w:rsidP="00064F3A">
          <w:pPr>
            <w:rPr>
              <w:b/>
              <w:bCs/>
              <w:noProof w:val="0"/>
              <w:sz w:val="26"/>
              <w:szCs w:val="26"/>
              <w:rtl/>
            </w:rPr>
          </w:pPr>
          <w:sdt>
            <w:sdtPr>
              <w:rPr>
                <w:b/>
                <w:bCs/>
                <w:noProof w:val="0"/>
                <w:sz w:val="26"/>
                <w:szCs w:val="26"/>
                <w:rtl/>
              </w:rPr>
              <w:alias w:val="1170"/>
              <w:tag w:val="1170"/>
              <w:id w:val="299038016"/>
              <w:text w:multiLine="1"/>
            </w:sdtPr>
            <w:sdtEndPr/>
            <w:sdtContent>
              <w:proofErr w:type="spellStart"/>
              <w:r w:rsidR="00E44DDF">
                <w:rPr>
                  <w:b/>
                  <w:bCs/>
                  <w:noProof w:val="0"/>
                  <w:sz w:val="26"/>
                  <w:szCs w:val="26"/>
                  <w:rtl/>
                </w:rPr>
                <w:t>תמ"ש</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2132-06-20</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C03503">
                <w:rPr>
                  <w:rFonts w:hint="cs"/>
                  <w:b/>
                  <w:bCs/>
                  <w:noProof w:val="0"/>
                  <w:sz w:val="26"/>
                  <w:szCs w:val="26"/>
                  <w:rtl/>
                </w:rPr>
                <w:t xml:space="preserve">, ת"ע 24546-07-20 </w:t>
              </w:r>
              <w:proofErr w:type="spellStart"/>
              <w:r w:rsidR="00C03503">
                <w:rPr>
                  <w:rFonts w:hint="cs"/>
                  <w:b/>
                  <w:bCs/>
                  <w:noProof w:val="0"/>
                  <w:sz w:val="26"/>
                  <w:szCs w:val="26"/>
                  <w:rtl/>
                </w:rPr>
                <w:t>ות"ע</w:t>
              </w:r>
              <w:proofErr w:type="spellEnd"/>
              <w:r w:rsidR="00C03503">
                <w:rPr>
                  <w:rFonts w:hint="cs"/>
                  <w:b/>
                  <w:bCs/>
                  <w:noProof w:val="0"/>
                  <w:sz w:val="26"/>
                  <w:szCs w:val="26"/>
                  <w:rtl/>
                </w:rPr>
                <w:t xml:space="preserve"> 24395-07-20 </w:t>
              </w:r>
              <w:r w:rsidR="00C03503">
                <w:rPr>
                  <w:b/>
                  <w:bCs/>
                  <w:noProof w:val="0"/>
                  <w:sz w:val="26"/>
                  <w:szCs w:val="26"/>
                  <w:rtl/>
                </w:rPr>
                <w:br/>
              </w:r>
              <w:r w:rsidR="00064F3A">
                <w:rPr>
                  <w:rFonts w:hint="cs"/>
                  <w:b/>
                  <w:bCs/>
                  <w:noProof w:val="0"/>
                  <w:sz w:val="26"/>
                  <w:szCs w:val="26"/>
                  <w:rtl/>
                </w:rPr>
                <w:t xml:space="preserve">פלוני נ' אלמונית ואח' </w:t>
              </w:r>
            </w:sdtContent>
          </w:sdt>
          <w:r w:rsidR="005C7EC6">
            <w:rPr>
              <w:rFonts w:hint="cs"/>
              <w:sz w:val="20"/>
              <w:szCs w:val="20"/>
              <w:rtl/>
            </w:rPr>
            <w:t xml:space="preserve">: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sidR="005C7EC6">
                <w:rPr>
                  <w:rFonts w:hint="cs"/>
                  <w:sz w:val="20"/>
                  <w:szCs w:val="20"/>
                  <w:rtl/>
                </w:rPr>
                <w:t xml:space="preserve"> </w:t>
              </w:r>
            </w:sdtContent>
          </w:sdt>
          <w:r w:rsidR="005C7EC6">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9357A"/>
    <w:multiLevelType w:val="hybridMultilevel"/>
    <w:tmpl w:val="14320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137759"/>
    <w:multiLevelType w:val="hybridMultilevel"/>
    <w:tmpl w:val="1B2E276A"/>
    <w:lvl w:ilvl="0" w:tplc="95EE50D2">
      <w:start w:val="36"/>
      <w:numFmt w:val="decimal"/>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8D3A4D"/>
    <w:multiLevelType w:val="hybridMultilevel"/>
    <w:tmpl w:val="29F4CA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FE70663"/>
    <w:multiLevelType w:val="hybridMultilevel"/>
    <w:tmpl w:val="1F5C6A40"/>
    <w:lvl w:ilvl="0" w:tplc="10166932">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4005488"/>
    <w:multiLevelType w:val="hybridMultilevel"/>
    <w:tmpl w:val="14320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676B5"/>
    <w:multiLevelType w:val="hybridMultilevel"/>
    <w:tmpl w:val="FF8667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C45868"/>
    <w:multiLevelType w:val="hybridMultilevel"/>
    <w:tmpl w:val="0D000A72"/>
    <w:lvl w:ilvl="0" w:tplc="71703DE6">
      <w:start w:val="28"/>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5308F1"/>
    <w:multiLevelType w:val="hybridMultilevel"/>
    <w:tmpl w:val="BBDA1CA2"/>
    <w:lvl w:ilvl="0" w:tplc="098209D6">
      <w:start w:val="1"/>
      <w:numFmt w:val="bullet"/>
      <w:lvlText w:val=""/>
      <w:lvlJc w:val="left"/>
      <w:pPr>
        <w:ind w:left="1080" w:hanging="360"/>
      </w:pPr>
      <w:rPr>
        <w:rFonts w:ascii="Symbol" w:eastAsia="Times New Roman" w:hAnsi="Symbol" w:cs="David"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9E25DBE"/>
    <w:multiLevelType w:val="hybridMultilevel"/>
    <w:tmpl w:val="10DC102C"/>
    <w:lvl w:ilvl="0" w:tplc="3208E1A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3DFE024F"/>
    <w:multiLevelType w:val="hybridMultilevel"/>
    <w:tmpl w:val="C7B29818"/>
    <w:lvl w:ilvl="0" w:tplc="98384476">
      <w:start w:val="1"/>
      <w:numFmt w:val="decimal"/>
      <w:lvlText w:val="%1."/>
      <w:lvlJc w:val="left"/>
      <w:pPr>
        <w:ind w:left="510" w:hanging="360"/>
      </w:pPr>
    </w:lvl>
    <w:lvl w:ilvl="1" w:tplc="04090019">
      <w:start w:val="1"/>
      <w:numFmt w:val="lowerLetter"/>
      <w:lvlText w:val="%2."/>
      <w:lvlJc w:val="left"/>
      <w:pPr>
        <w:ind w:left="1230" w:hanging="360"/>
      </w:pPr>
    </w:lvl>
    <w:lvl w:ilvl="2" w:tplc="0409001B">
      <w:start w:val="1"/>
      <w:numFmt w:val="lowerRoman"/>
      <w:lvlText w:val="%3."/>
      <w:lvlJc w:val="right"/>
      <w:pPr>
        <w:ind w:left="1950" w:hanging="180"/>
      </w:pPr>
    </w:lvl>
    <w:lvl w:ilvl="3" w:tplc="0409000F">
      <w:start w:val="1"/>
      <w:numFmt w:val="decimal"/>
      <w:lvlText w:val="%4."/>
      <w:lvlJc w:val="left"/>
      <w:pPr>
        <w:ind w:left="2670" w:hanging="360"/>
      </w:pPr>
    </w:lvl>
    <w:lvl w:ilvl="4" w:tplc="04090019">
      <w:start w:val="1"/>
      <w:numFmt w:val="lowerLetter"/>
      <w:lvlText w:val="%5."/>
      <w:lvlJc w:val="left"/>
      <w:pPr>
        <w:ind w:left="3390" w:hanging="360"/>
      </w:pPr>
    </w:lvl>
    <w:lvl w:ilvl="5" w:tplc="0409001B">
      <w:start w:val="1"/>
      <w:numFmt w:val="lowerRoman"/>
      <w:lvlText w:val="%6."/>
      <w:lvlJc w:val="right"/>
      <w:pPr>
        <w:ind w:left="4110" w:hanging="180"/>
      </w:pPr>
    </w:lvl>
    <w:lvl w:ilvl="6" w:tplc="0409000F">
      <w:start w:val="1"/>
      <w:numFmt w:val="decimal"/>
      <w:lvlText w:val="%7."/>
      <w:lvlJc w:val="left"/>
      <w:pPr>
        <w:ind w:left="4830" w:hanging="360"/>
      </w:pPr>
    </w:lvl>
    <w:lvl w:ilvl="7" w:tplc="04090019">
      <w:start w:val="1"/>
      <w:numFmt w:val="lowerLetter"/>
      <w:lvlText w:val="%8."/>
      <w:lvlJc w:val="left"/>
      <w:pPr>
        <w:ind w:left="5550" w:hanging="360"/>
      </w:pPr>
    </w:lvl>
    <w:lvl w:ilvl="8" w:tplc="0409001B">
      <w:start w:val="1"/>
      <w:numFmt w:val="lowerRoman"/>
      <w:lvlText w:val="%9."/>
      <w:lvlJc w:val="right"/>
      <w:pPr>
        <w:ind w:left="6270" w:hanging="180"/>
      </w:pPr>
    </w:lvl>
  </w:abstractNum>
  <w:abstractNum w:abstractNumId="10" w15:restartNumberingAfterBreak="0">
    <w:nsid w:val="437403AA"/>
    <w:multiLevelType w:val="hybridMultilevel"/>
    <w:tmpl w:val="CF88361C"/>
    <w:lvl w:ilvl="0" w:tplc="5358B316">
      <w:start w:val="1"/>
      <w:numFmt w:val="decimal"/>
      <w:lvlText w:val="%1."/>
      <w:lvlJc w:val="left"/>
      <w:pPr>
        <w:ind w:left="720" w:hanging="360"/>
      </w:pPr>
      <w:rPr>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44AB1F2A"/>
    <w:multiLevelType w:val="hybridMultilevel"/>
    <w:tmpl w:val="303A7C8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A863B41"/>
    <w:multiLevelType w:val="hybridMultilevel"/>
    <w:tmpl w:val="C87E2DA4"/>
    <w:lvl w:ilvl="0" w:tplc="4FB8AB2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05543E"/>
    <w:multiLevelType w:val="hybridMultilevel"/>
    <w:tmpl w:val="E39ED1F6"/>
    <w:lvl w:ilvl="0" w:tplc="EAEE755C">
      <w:start w:val="31"/>
      <w:numFmt w:val="bullet"/>
      <w:lvlText w:val="-"/>
      <w:lvlJc w:val="left"/>
      <w:pPr>
        <w:ind w:left="1080" w:hanging="360"/>
      </w:pPr>
      <w:rPr>
        <w:rFonts w:ascii="David" w:eastAsia="Times New Roman" w:hAnsi="David" w:cs="David"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51439EA"/>
    <w:multiLevelType w:val="hybridMultilevel"/>
    <w:tmpl w:val="C87E2DA4"/>
    <w:lvl w:ilvl="0" w:tplc="4FB8AB2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A31C02"/>
    <w:multiLevelType w:val="hybridMultilevel"/>
    <w:tmpl w:val="143208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D6E591A"/>
    <w:multiLevelType w:val="hybridMultilevel"/>
    <w:tmpl w:val="36EA3360"/>
    <w:lvl w:ilvl="0" w:tplc="CD443C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AB13919"/>
    <w:multiLevelType w:val="hybridMultilevel"/>
    <w:tmpl w:val="222C6DDE"/>
    <w:lvl w:ilvl="0" w:tplc="9628156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2"/>
  </w:num>
  <w:num w:numId="2">
    <w:abstractNumId w:val="0"/>
  </w:num>
  <w:num w:numId="3">
    <w:abstractNumId w:val="4"/>
  </w:num>
  <w:num w:numId="4">
    <w:abstractNumId w:val="15"/>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6"/>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1"/>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450"/>
    <w:rsid w:val="0000387A"/>
    <w:rsid w:val="00005C8B"/>
    <w:rsid w:val="000118B7"/>
    <w:rsid w:val="000146C2"/>
    <w:rsid w:val="0001489D"/>
    <w:rsid w:val="00016C35"/>
    <w:rsid w:val="00022AFF"/>
    <w:rsid w:val="000258FD"/>
    <w:rsid w:val="00027140"/>
    <w:rsid w:val="000564AB"/>
    <w:rsid w:val="000647A6"/>
    <w:rsid w:val="00064F3A"/>
    <w:rsid w:val="0007064A"/>
    <w:rsid w:val="0007132B"/>
    <w:rsid w:val="00072110"/>
    <w:rsid w:val="00073407"/>
    <w:rsid w:val="000823C6"/>
    <w:rsid w:val="00082C54"/>
    <w:rsid w:val="00083AB3"/>
    <w:rsid w:val="000929C4"/>
    <w:rsid w:val="00093E31"/>
    <w:rsid w:val="000958E8"/>
    <w:rsid w:val="000A2DAE"/>
    <w:rsid w:val="000A5144"/>
    <w:rsid w:val="000A63E1"/>
    <w:rsid w:val="000B0DDC"/>
    <w:rsid w:val="000D4A02"/>
    <w:rsid w:val="000F39C0"/>
    <w:rsid w:val="000F6715"/>
    <w:rsid w:val="0010046D"/>
    <w:rsid w:val="001072A9"/>
    <w:rsid w:val="00107F72"/>
    <w:rsid w:val="00110229"/>
    <w:rsid w:val="00112DA7"/>
    <w:rsid w:val="00116853"/>
    <w:rsid w:val="0012194A"/>
    <w:rsid w:val="00121F97"/>
    <w:rsid w:val="00123A9D"/>
    <w:rsid w:val="001277D7"/>
    <w:rsid w:val="00130E3D"/>
    <w:rsid w:val="00132017"/>
    <w:rsid w:val="001328B8"/>
    <w:rsid w:val="001370BE"/>
    <w:rsid w:val="0013770D"/>
    <w:rsid w:val="001416ED"/>
    <w:rsid w:val="0014213B"/>
    <w:rsid w:val="0014234E"/>
    <w:rsid w:val="00145A87"/>
    <w:rsid w:val="001553B0"/>
    <w:rsid w:val="00157B45"/>
    <w:rsid w:val="001611D1"/>
    <w:rsid w:val="0016225A"/>
    <w:rsid w:val="00166B75"/>
    <w:rsid w:val="001672AA"/>
    <w:rsid w:val="00170128"/>
    <w:rsid w:val="00174BB4"/>
    <w:rsid w:val="00175D63"/>
    <w:rsid w:val="001760CB"/>
    <w:rsid w:val="0017684A"/>
    <w:rsid w:val="0018118E"/>
    <w:rsid w:val="001837BB"/>
    <w:rsid w:val="001863DD"/>
    <w:rsid w:val="0019147A"/>
    <w:rsid w:val="001965C3"/>
    <w:rsid w:val="001A0B2C"/>
    <w:rsid w:val="001A5095"/>
    <w:rsid w:val="001B25E8"/>
    <w:rsid w:val="001B7610"/>
    <w:rsid w:val="001C1F52"/>
    <w:rsid w:val="001C2B13"/>
    <w:rsid w:val="001C4003"/>
    <w:rsid w:val="001C7947"/>
    <w:rsid w:val="001D0E15"/>
    <w:rsid w:val="001D2C1D"/>
    <w:rsid w:val="001D7504"/>
    <w:rsid w:val="001F0928"/>
    <w:rsid w:val="001F0DEF"/>
    <w:rsid w:val="001F1084"/>
    <w:rsid w:val="001F5474"/>
    <w:rsid w:val="001F5AA9"/>
    <w:rsid w:val="00203E01"/>
    <w:rsid w:val="00206640"/>
    <w:rsid w:val="0020687F"/>
    <w:rsid w:val="00207582"/>
    <w:rsid w:val="00232A9E"/>
    <w:rsid w:val="002352F7"/>
    <w:rsid w:val="00235970"/>
    <w:rsid w:val="002367AA"/>
    <w:rsid w:val="00240865"/>
    <w:rsid w:val="002409A9"/>
    <w:rsid w:val="00246377"/>
    <w:rsid w:val="0025196D"/>
    <w:rsid w:val="0025607F"/>
    <w:rsid w:val="00256620"/>
    <w:rsid w:val="00262BF0"/>
    <w:rsid w:val="002672D7"/>
    <w:rsid w:val="0027277D"/>
    <w:rsid w:val="00275374"/>
    <w:rsid w:val="00275526"/>
    <w:rsid w:val="0028181D"/>
    <w:rsid w:val="00283700"/>
    <w:rsid w:val="00285A1B"/>
    <w:rsid w:val="0028646C"/>
    <w:rsid w:val="002974A2"/>
    <w:rsid w:val="002B17FD"/>
    <w:rsid w:val="002B4AA7"/>
    <w:rsid w:val="002C4799"/>
    <w:rsid w:val="002D5A70"/>
    <w:rsid w:val="002E58C6"/>
    <w:rsid w:val="002F0585"/>
    <w:rsid w:val="002F0AE8"/>
    <w:rsid w:val="0030473F"/>
    <w:rsid w:val="00304EC6"/>
    <w:rsid w:val="00314167"/>
    <w:rsid w:val="00315E83"/>
    <w:rsid w:val="00321F10"/>
    <w:rsid w:val="003232CF"/>
    <w:rsid w:val="003243DB"/>
    <w:rsid w:val="0032581A"/>
    <w:rsid w:val="003265D7"/>
    <w:rsid w:val="0033117C"/>
    <w:rsid w:val="003417CB"/>
    <w:rsid w:val="00343C0B"/>
    <w:rsid w:val="003540B0"/>
    <w:rsid w:val="00354465"/>
    <w:rsid w:val="003659CE"/>
    <w:rsid w:val="0037023C"/>
    <w:rsid w:val="003703F3"/>
    <w:rsid w:val="00371BCE"/>
    <w:rsid w:val="00381D3A"/>
    <w:rsid w:val="003823DA"/>
    <w:rsid w:val="0038338B"/>
    <w:rsid w:val="0039001E"/>
    <w:rsid w:val="00393167"/>
    <w:rsid w:val="0039433C"/>
    <w:rsid w:val="003A2F63"/>
    <w:rsid w:val="003A53CC"/>
    <w:rsid w:val="003C160A"/>
    <w:rsid w:val="003C171D"/>
    <w:rsid w:val="003C3769"/>
    <w:rsid w:val="003D626C"/>
    <w:rsid w:val="003E226C"/>
    <w:rsid w:val="003E64F6"/>
    <w:rsid w:val="003E7662"/>
    <w:rsid w:val="004051A5"/>
    <w:rsid w:val="004120AD"/>
    <w:rsid w:val="00412566"/>
    <w:rsid w:val="00421087"/>
    <w:rsid w:val="004275CB"/>
    <w:rsid w:val="0043595F"/>
    <w:rsid w:val="00437BF0"/>
    <w:rsid w:val="00446D31"/>
    <w:rsid w:val="004470E8"/>
    <w:rsid w:val="004522AC"/>
    <w:rsid w:val="00454E66"/>
    <w:rsid w:val="0046525D"/>
    <w:rsid w:val="00466F8D"/>
    <w:rsid w:val="00471A19"/>
    <w:rsid w:val="004743C4"/>
    <w:rsid w:val="0047470D"/>
    <w:rsid w:val="00474A40"/>
    <w:rsid w:val="0047645A"/>
    <w:rsid w:val="00485BBB"/>
    <w:rsid w:val="004860E2"/>
    <w:rsid w:val="00487CD3"/>
    <w:rsid w:val="0049531B"/>
    <w:rsid w:val="00496799"/>
    <w:rsid w:val="00496E8C"/>
    <w:rsid w:val="004A66D1"/>
    <w:rsid w:val="004C07B7"/>
    <w:rsid w:val="004C08B9"/>
    <w:rsid w:val="004C5871"/>
    <w:rsid w:val="004D49A3"/>
    <w:rsid w:val="004D50AC"/>
    <w:rsid w:val="004E06E6"/>
    <w:rsid w:val="004E229F"/>
    <w:rsid w:val="004E2FB9"/>
    <w:rsid w:val="004E6E3C"/>
    <w:rsid w:val="004F4D23"/>
    <w:rsid w:val="004F57F3"/>
    <w:rsid w:val="004F7CC1"/>
    <w:rsid w:val="0050028E"/>
    <w:rsid w:val="005124F1"/>
    <w:rsid w:val="00512DAF"/>
    <w:rsid w:val="00526869"/>
    <w:rsid w:val="00530BAD"/>
    <w:rsid w:val="005310A9"/>
    <w:rsid w:val="005327AC"/>
    <w:rsid w:val="00541598"/>
    <w:rsid w:val="00543086"/>
    <w:rsid w:val="00547DB7"/>
    <w:rsid w:val="00562B3C"/>
    <w:rsid w:val="00565FE5"/>
    <w:rsid w:val="00567324"/>
    <w:rsid w:val="00570669"/>
    <w:rsid w:val="0059134B"/>
    <w:rsid w:val="005A29CF"/>
    <w:rsid w:val="005A6560"/>
    <w:rsid w:val="005B0F49"/>
    <w:rsid w:val="005B3BB2"/>
    <w:rsid w:val="005B7667"/>
    <w:rsid w:val="005C467D"/>
    <w:rsid w:val="005C7EC6"/>
    <w:rsid w:val="005D4BDB"/>
    <w:rsid w:val="005D5F3A"/>
    <w:rsid w:val="005E7075"/>
    <w:rsid w:val="005F020A"/>
    <w:rsid w:val="005F2F2D"/>
    <w:rsid w:val="005F52AB"/>
    <w:rsid w:val="00601A0F"/>
    <w:rsid w:val="00613CA7"/>
    <w:rsid w:val="00614682"/>
    <w:rsid w:val="00617087"/>
    <w:rsid w:val="00622712"/>
    <w:rsid w:val="00622BAA"/>
    <w:rsid w:val="006233BC"/>
    <w:rsid w:val="00625C89"/>
    <w:rsid w:val="00627BBE"/>
    <w:rsid w:val="00630F71"/>
    <w:rsid w:val="00633C4F"/>
    <w:rsid w:val="00653145"/>
    <w:rsid w:val="00656258"/>
    <w:rsid w:val="0065643B"/>
    <w:rsid w:val="00661923"/>
    <w:rsid w:val="00671BD5"/>
    <w:rsid w:val="00676A39"/>
    <w:rsid w:val="006805C1"/>
    <w:rsid w:val="006816EC"/>
    <w:rsid w:val="0068281E"/>
    <w:rsid w:val="00686B42"/>
    <w:rsid w:val="00687322"/>
    <w:rsid w:val="00694556"/>
    <w:rsid w:val="006A065A"/>
    <w:rsid w:val="006A0B10"/>
    <w:rsid w:val="006B28A7"/>
    <w:rsid w:val="006B3CD8"/>
    <w:rsid w:val="006B42D4"/>
    <w:rsid w:val="006B4E69"/>
    <w:rsid w:val="006B5B7C"/>
    <w:rsid w:val="006B6CCA"/>
    <w:rsid w:val="006B6DD0"/>
    <w:rsid w:val="006B70E9"/>
    <w:rsid w:val="006B7F92"/>
    <w:rsid w:val="006C0530"/>
    <w:rsid w:val="006C0AF6"/>
    <w:rsid w:val="006C30C8"/>
    <w:rsid w:val="006C5884"/>
    <w:rsid w:val="006C74C3"/>
    <w:rsid w:val="006D5A82"/>
    <w:rsid w:val="006D6BB2"/>
    <w:rsid w:val="006E1A53"/>
    <w:rsid w:val="006E22FC"/>
    <w:rsid w:val="006F515D"/>
    <w:rsid w:val="00702CD1"/>
    <w:rsid w:val="0070301D"/>
    <w:rsid w:val="007056AA"/>
    <w:rsid w:val="00705821"/>
    <w:rsid w:val="007108FE"/>
    <w:rsid w:val="00710C27"/>
    <w:rsid w:val="00714F66"/>
    <w:rsid w:val="007168A5"/>
    <w:rsid w:val="007176B0"/>
    <w:rsid w:val="00723327"/>
    <w:rsid w:val="00726544"/>
    <w:rsid w:val="007265D6"/>
    <w:rsid w:val="00727051"/>
    <w:rsid w:val="00727490"/>
    <w:rsid w:val="0072765A"/>
    <w:rsid w:val="00730581"/>
    <w:rsid w:val="0073579B"/>
    <w:rsid w:val="00742711"/>
    <w:rsid w:val="00743F33"/>
    <w:rsid w:val="00744F41"/>
    <w:rsid w:val="00745BD0"/>
    <w:rsid w:val="0076012D"/>
    <w:rsid w:val="00770AC3"/>
    <w:rsid w:val="00771E95"/>
    <w:rsid w:val="00777339"/>
    <w:rsid w:val="007A24FE"/>
    <w:rsid w:val="007A3442"/>
    <w:rsid w:val="007A35AA"/>
    <w:rsid w:val="007B250C"/>
    <w:rsid w:val="007B3FCC"/>
    <w:rsid w:val="007D0E11"/>
    <w:rsid w:val="007D14E5"/>
    <w:rsid w:val="007D418E"/>
    <w:rsid w:val="007E1E84"/>
    <w:rsid w:val="007E5EE1"/>
    <w:rsid w:val="007F1048"/>
    <w:rsid w:val="007F76DE"/>
    <w:rsid w:val="00800CC0"/>
    <w:rsid w:val="008104C8"/>
    <w:rsid w:val="00820005"/>
    <w:rsid w:val="00820AD0"/>
    <w:rsid w:val="00820CCC"/>
    <w:rsid w:val="008228A6"/>
    <w:rsid w:val="008317AC"/>
    <w:rsid w:val="00846D27"/>
    <w:rsid w:val="0085205C"/>
    <w:rsid w:val="008610A7"/>
    <w:rsid w:val="00864646"/>
    <w:rsid w:val="00873820"/>
    <w:rsid w:val="00874507"/>
    <w:rsid w:val="00880093"/>
    <w:rsid w:val="0088755D"/>
    <w:rsid w:val="00896114"/>
    <w:rsid w:val="008C350F"/>
    <w:rsid w:val="008E0499"/>
    <w:rsid w:val="008E1332"/>
    <w:rsid w:val="008F3EFB"/>
    <w:rsid w:val="00900C20"/>
    <w:rsid w:val="009024F5"/>
    <w:rsid w:val="00902B6F"/>
    <w:rsid w:val="00902DDD"/>
    <w:rsid w:val="009031E4"/>
    <w:rsid w:val="00903367"/>
    <w:rsid w:val="00903896"/>
    <w:rsid w:val="00904D43"/>
    <w:rsid w:val="009126FF"/>
    <w:rsid w:val="0091640D"/>
    <w:rsid w:val="0092107A"/>
    <w:rsid w:val="00923276"/>
    <w:rsid w:val="00927813"/>
    <w:rsid w:val="00927B03"/>
    <w:rsid w:val="009317F1"/>
    <w:rsid w:val="00933927"/>
    <w:rsid w:val="00934134"/>
    <w:rsid w:val="00934A8F"/>
    <w:rsid w:val="009401A6"/>
    <w:rsid w:val="00943435"/>
    <w:rsid w:val="00944D13"/>
    <w:rsid w:val="0094586C"/>
    <w:rsid w:val="00945A3D"/>
    <w:rsid w:val="00955FA6"/>
    <w:rsid w:val="00957C90"/>
    <w:rsid w:val="00964BAB"/>
    <w:rsid w:val="00965387"/>
    <w:rsid w:val="00972C84"/>
    <w:rsid w:val="00974275"/>
    <w:rsid w:val="00976364"/>
    <w:rsid w:val="00977DC5"/>
    <w:rsid w:val="00981848"/>
    <w:rsid w:val="009829C4"/>
    <w:rsid w:val="00984795"/>
    <w:rsid w:val="009855B9"/>
    <w:rsid w:val="009876B3"/>
    <w:rsid w:val="00991C10"/>
    <w:rsid w:val="00992F1F"/>
    <w:rsid w:val="0099325F"/>
    <w:rsid w:val="0099747A"/>
    <w:rsid w:val="009A16F8"/>
    <w:rsid w:val="009A4E7A"/>
    <w:rsid w:val="009A6B89"/>
    <w:rsid w:val="009B1E99"/>
    <w:rsid w:val="009B70F6"/>
    <w:rsid w:val="009C358E"/>
    <w:rsid w:val="009C4452"/>
    <w:rsid w:val="009C723A"/>
    <w:rsid w:val="009D4094"/>
    <w:rsid w:val="009D44F0"/>
    <w:rsid w:val="009E0263"/>
    <w:rsid w:val="009E57CD"/>
    <w:rsid w:val="009E5880"/>
    <w:rsid w:val="009F3E98"/>
    <w:rsid w:val="00A00BD8"/>
    <w:rsid w:val="00A0187F"/>
    <w:rsid w:val="00A0249A"/>
    <w:rsid w:val="00A06158"/>
    <w:rsid w:val="00A1122F"/>
    <w:rsid w:val="00A15253"/>
    <w:rsid w:val="00A16C38"/>
    <w:rsid w:val="00A2184F"/>
    <w:rsid w:val="00A23A5D"/>
    <w:rsid w:val="00A267CF"/>
    <w:rsid w:val="00A2683D"/>
    <w:rsid w:val="00A359D8"/>
    <w:rsid w:val="00A43458"/>
    <w:rsid w:val="00A50924"/>
    <w:rsid w:val="00A54B4A"/>
    <w:rsid w:val="00A62C50"/>
    <w:rsid w:val="00A72E52"/>
    <w:rsid w:val="00A84490"/>
    <w:rsid w:val="00A8498A"/>
    <w:rsid w:val="00A85843"/>
    <w:rsid w:val="00A87E70"/>
    <w:rsid w:val="00A90E18"/>
    <w:rsid w:val="00A9139A"/>
    <w:rsid w:val="00A96DA2"/>
    <w:rsid w:val="00AA6A0D"/>
    <w:rsid w:val="00AA70DE"/>
    <w:rsid w:val="00AC106B"/>
    <w:rsid w:val="00AC1390"/>
    <w:rsid w:val="00AC1B9B"/>
    <w:rsid w:val="00AC25BE"/>
    <w:rsid w:val="00AC4E19"/>
    <w:rsid w:val="00AD07E6"/>
    <w:rsid w:val="00AD0DDB"/>
    <w:rsid w:val="00AD272E"/>
    <w:rsid w:val="00AF09DF"/>
    <w:rsid w:val="00AF1521"/>
    <w:rsid w:val="00AF1ED6"/>
    <w:rsid w:val="00AF32E4"/>
    <w:rsid w:val="00B01A6A"/>
    <w:rsid w:val="00B055E2"/>
    <w:rsid w:val="00B20211"/>
    <w:rsid w:val="00B3045B"/>
    <w:rsid w:val="00B32C61"/>
    <w:rsid w:val="00B3386A"/>
    <w:rsid w:val="00B368FE"/>
    <w:rsid w:val="00B37D5F"/>
    <w:rsid w:val="00B4159B"/>
    <w:rsid w:val="00B76645"/>
    <w:rsid w:val="00B80CBD"/>
    <w:rsid w:val="00B82584"/>
    <w:rsid w:val="00B84ACD"/>
    <w:rsid w:val="00B85890"/>
    <w:rsid w:val="00B86EC2"/>
    <w:rsid w:val="00B87B19"/>
    <w:rsid w:val="00B911D2"/>
    <w:rsid w:val="00B9242E"/>
    <w:rsid w:val="00B9544F"/>
    <w:rsid w:val="00BA074E"/>
    <w:rsid w:val="00BA09B7"/>
    <w:rsid w:val="00BA709A"/>
    <w:rsid w:val="00BA7E0F"/>
    <w:rsid w:val="00BB4B3F"/>
    <w:rsid w:val="00BB6437"/>
    <w:rsid w:val="00BB6D22"/>
    <w:rsid w:val="00BC305C"/>
    <w:rsid w:val="00BC3369"/>
    <w:rsid w:val="00BC3818"/>
    <w:rsid w:val="00BC4081"/>
    <w:rsid w:val="00BC4A61"/>
    <w:rsid w:val="00BC5745"/>
    <w:rsid w:val="00BE231D"/>
    <w:rsid w:val="00BE2FC0"/>
    <w:rsid w:val="00BE6AB3"/>
    <w:rsid w:val="00BF2735"/>
    <w:rsid w:val="00BF77EE"/>
    <w:rsid w:val="00C03503"/>
    <w:rsid w:val="00C1022C"/>
    <w:rsid w:val="00C1088F"/>
    <w:rsid w:val="00C12CAC"/>
    <w:rsid w:val="00C151FA"/>
    <w:rsid w:val="00C161FF"/>
    <w:rsid w:val="00C32E0F"/>
    <w:rsid w:val="00C33E24"/>
    <w:rsid w:val="00C34E4F"/>
    <w:rsid w:val="00C42942"/>
    <w:rsid w:val="00C42BF9"/>
    <w:rsid w:val="00C521E5"/>
    <w:rsid w:val="00C61B5B"/>
    <w:rsid w:val="00C61E2B"/>
    <w:rsid w:val="00C63ABE"/>
    <w:rsid w:val="00C75922"/>
    <w:rsid w:val="00C82589"/>
    <w:rsid w:val="00C82F16"/>
    <w:rsid w:val="00C83E56"/>
    <w:rsid w:val="00C91DFD"/>
    <w:rsid w:val="00CA1613"/>
    <w:rsid w:val="00CB7CB3"/>
    <w:rsid w:val="00CC095A"/>
    <w:rsid w:val="00CC144E"/>
    <w:rsid w:val="00CC3802"/>
    <w:rsid w:val="00CC3C83"/>
    <w:rsid w:val="00CC63CE"/>
    <w:rsid w:val="00CD35E0"/>
    <w:rsid w:val="00CD38A6"/>
    <w:rsid w:val="00CD59A3"/>
    <w:rsid w:val="00CD7093"/>
    <w:rsid w:val="00CE1DFE"/>
    <w:rsid w:val="00CE50AA"/>
    <w:rsid w:val="00CF5A69"/>
    <w:rsid w:val="00D11630"/>
    <w:rsid w:val="00D121D3"/>
    <w:rsid w:val="00D14A14"/>
    <w:rsid w:val="00D150F9"/>
    <w:rsid w:val="00D166B1"/>
    <w:rsid w:val="00D16F08"/>
    <w:rsid w:val="00D23E29"/>
    <w:rsid w:val="00D24306"/>
    <w:rsid w:val="00D24CB9"/>
    <w:rsid w:val="00D3139E"/>
    <w:rsid w:val="00D319B3"/>
    <w:rsid w:val="00D36A71"/>
    <w:rsid w:val="00D53440"/>
    <w:rsid w:val="00D53924"/>
    <w:rsid w:val="00D576B0"/>
    <w:rsid w:val="00D60849"/>
    <w:rsid w:val="00D630F7"/>
    <w:rsid w:val="00D73564"/>
    <w:rsid w:val="00D8001E"/>
    <w:rsid w:val="00D82700"/>
    <w:rsid w:val="00D850BF"/>
    <w:rsid w:val="00D96D8C"/>
    <w:rsid w:val="00DA755B"/>
    <w:rsid w:val="00DB2713"/>
    <w:rsid w:val="00DB780C"/>
    <w:rsid w:val="00DC4614"/>
    <w:rsid w:val="00DC4CE1"/>
    <w:rsid w:val="00DC6AC0"/>
    <w:rsid w:val="00DD08CF"/>
    <w:rsid w:val="00DD337E"/>
    <w:rsid w:val="00DE2727"/>
    <w:rsid w:val="00DE4EE3"/>
    <w:rsid w:val="00DF00E9"/>
    <w:rsid w:val="00E00B6F"/>
    <w:rsid w:val="00E01F44"/>
    <w:rsid w:val="00E02CDC"/>
    <w:rsid w:val="00E05F6E"/>
    <w:rsid w:val="00E07484"/>
    <w:rsid w:val="00E20B11"/>
    <w:rsid w:val="00E21DDF"/>
    <w:rsid w:val="00E220B6"/>
    <w:rsid w:val="00E234E8"/>
    <w:rsid w:val="00E31D1C"/>
    <w:rsid w:val="00E356B1"/>
    <w:rsid w:val="00E40915"/>
    <w:rsid w:val="00E44DDF"/>
    <w:rsid w:val="00E46DFB"/>
    <w:rsid w:val="00E54642"/>
    <w:rsid w:val="00E610BE"/>
    <w:rsid w:val="00E63401"/>
    <w:rsid w:val="00E70A2C"/>
    <w:rsid w:val="00E74813"/>
    <w:rsid w:val="00E75402"/>
    <w:rsid w:val="00E80758"/>
    <w:rsid w:val="00E831C3"/>
    <w:rsid w:val="00E92F10"/>
    <w:rsid w:val="00E94EE5"/>
    <w:rsid w:val="00E950DB"/>
    <w:rsid w:val="00E97908"/>
    <w:rsid w:val="00EA2CE5"/>
    <w:rsid w:val="00EB1F92"/>
    <w:rsid w:val="00EC125A"/>
    <w:rsid w:val="00EC2386"/>
    <w:rsid w:val="00EC3E1D"/>
    <w:rsid w:val="00EC64AB"/>
    <w:rsid w:val="00ED3B60"/>
    <w:rsid w:val="00EF3ED0"/>
    <w:rsid w:val="00F01280"/>
    <w:rsid w:val="00F0326D"/>
    <w:rsid w:val="00F04B9C"/>
    <w:rsid w:val="00F12F0A"/>
    <w:rsid w:val="00F1511C"/>
    <w:rsid w:val="00F17E56"/>
    <w:rsid w:val="00F35B40"/>
    <w:rsid w:val="00F4032A"/>
    <w:rsid w:val="00F53D99"/>
    <w:rsid w:val="00F62B90"/>
    <w:rsid w:val="00F6769D"/>
    <w:rsid w:val="00F819FD"/>
    <w:rsid w:val="00F85315"/>
    <w:rsid w:val="00F9563B"/>
    <w:rsid w:val="00FA32E8"/>
    <w:rsid w:val="00FB0292"/>
    <w:rsid w:val="00FB02CD"/>
    <w:rsid w:val="00FC17DA"/>
    <w:rsid w:val="00FD2025"/>
    <w:rsid w:val="00FE4DD3"/>
    <w:rsid w:val="00FE5603"/>
    <w:rsid w:val="00FE589B"/>
    <w:rsid w:val="00FF42C9"/>
    <w:rsid w:val="00FF619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customStyle="1" w:styleId="TimesNewRomanTimesNewRoman">
    <w:name w:val="סגנון (לטיני) Times New Roman (עברית ושפות אחרות) Times New Roman..."/>
    <w:basedOn w:val="a0"/>
    <w:rPr>
      <w:rFonts w:ascii="Times New Roman" w:hAnsi="Times New Roman" w:cs="David" w:hint="default"/>
      <w:b/>
      <w:bCs/>
      <w:sz w:val="26"/>
      <w:szCs w:val="26"/>
    </w:rPr>
  </w:style>
  <w:style w:type="paragraph" w:styleId="ad">
    <w:name w:val="List Paragraph"/>
    <w:basedOn w:val="a"/>
    <w:uiPriority w:val="34"/>
    <w:qFormat/>
    <w:rsid w:val="00C61E2B"/>
    <w:pPr>
      <w:ind w:left="720"/>
      <w:contextualSpacing/>
    </w:pPr>
  </w:style>
  <w:style w:type="character" w:styleId="Hyperlink">
    <w:name w:val="Hyperlink"/>
    <w:basedOn w:val="a0"/>
    <w:uiPriority w:val="99"/>
    <w:semiHidden/>
    <w:unhideWhenUsed/>
    <w:rsid w:val="000118B7"/>
    <w:rPr>
      <w:color w:val="0563C1"/>
      <w:u w:val="single"/>
    </w:rPr>
  </w:style>
  <w:style w:type="paragraph" w:customStyle="1" w:styleId="p00">
    <w:name w:val="p00"/>
    <w:basedOn w:val="a"/>
    <w:rsid w:val="000118B7"/>
    <w:pPr>
      <w:bidi w:val="0"/>
      <w:spacing w:before="100" w:beforeAutospacing="1" w:after="100" w:afterAutospacing="1"/>
    </w:pPr>
    <w:rPr>
      <w:rFonts w:cs="Times New Roman"/>
      <w:noProof w:val="0"/>
    </w:rPr>
  </w:style>
  <w:style w:type="character" w:customStyle="1" w:styleId="default">
    <w:name w:val="default"/>
    <w:basedOn w:val="a0"/>
    <w:rsid w:val="000118B7"/>
  </w:style>
  <w:style w:type="paragraph" w:customStyle="1" w:styleId="10">
    <w:name w:val="פיסקת רשימה1"/>
    <w:basedOn w:val="a"/>
    <w:qFormat/>
    <w:rsid w:val="005A29CF"/>
    <w:pPr>
      <w:ind w:left="720"/>
      <w:contextualSpacing/>
      <w:jc w:val="both"/>
    </w:pPr>
    <w:rPr>
      <w:rFonts w:ascii="David" w:hAnsi="David"/>
      <w:noProof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4171">
      <w:bodyDiv w:val="1"/>
      <w:marLeft w:val="0"/>
      <w:marRight w:val="0"/>
      <w:marTop w:val="0"/>
      <w:marBottom w:val="0"/>
      <w:divBdr>
        <w:top w:val="none" w:sz="0" w:space="0" w:color="auto"/>
        <w:left w:val="none" w:sz="0" w:space="0" w:color="auto"/>
        <w:bottom w:val="none" w:sz="0" w:space="0" w:color="auto"/>
        <w:right w:val="none" w:sz="0" w:space="0" w:color="auto"/>
      </w:divBdr>
    </w:div>
    <w:div w:id="20671963">
      <w:bodyDiv w:val="1"/>
      <w:marLeft w:val="0"/>
      <w:marRight w:val="0"/>
      <w:marTop w:val="0"/>
      <w:marBottom w:val="0"/>
      <w:divBdr>
        <w:top w:val="none" w:sz="0" w:space="0" w:color="auto"/>
        <w:left w:val="none" w:sz="0" w:space="0" w:color="auto"/>
        <w:bottom w:val="none" w:sz="0" w:space="0" w:color="auto"/>
        <w:right w:val="none" w:sz="0" w:space="0" w:color="auto"/>
      </w:divBdr>
    </w:div>
    <w:div w:id="63383867">
      <w:bodyDiv w:val="1"/>
      <w:marLeft w:val="0"/>
      <w:marRight w:val="0"/>
      <w:marTop w:val="0"/>
      <w:marBottom w:val="0"/>
      <w:divBdr>
        <w:top w:val="none" w:sz="0" w:space="0" w:color="auto"/>
        <w:left w:val="none" w:sz="0" w:space="0" w:color="auto"/>
        <w:bottom w:val="none" w:sz="0" w:space="0" w:color="auto"/>
        <w:right w:val="none" w:sz="0" w:space="0" w:color="auto"/>
      </w:divBdr>
    </w:div>
    <w:div w:id="86312131">
      <w:bodyDiv w:val="1"/>
      <w:marLeft w:val="0"/>
      <w:marRight w:val="0"/>
      <w:marTop w:val="0"/>
      <w:marBottom w:val="0"/>
      <w:divBdr>
        <w:top w:val="none" w:sz="0" w:space="0" w:color="auto"/>
        <w:left w:val="none" w:sz="0" w:space="0" w:color="auto"/>
        <w:bottom w:val="none" w:sz="0" w:space="0" w:color="auto"/>
        <w:right w:val="none" w:sz="0" w:space="0" w:color="auto"/>
      </w:divBdr>
    </w:div>
    <w:div w:id="228464860">
      <w:bodyDiv w:val="1"/>
      <w:marLeft w:val="0"/>
      <w:marRight w:val="0"/>
      <w:marTop w:val="0"/>
      <w:marBottom w:val="0"/>
      <w:divBdr>
        <w:top w:val="none" w:sz="0" w:space="0" w:color="auto"/>
        <w:left w:val="none" w:sz="0" w:space="0" w:color="auto"/>
        <w:bottom w:val="none" w:sz="0" w:space="0" w:color="auto"/>
        <w:right w:val="none" w:sz="0" w:space="0" w:color="auto"/>
      </w:divBdr>
    </w:div>
    <w:div w:id="314799734">
      <w:bodyDiv w:val="1"/>
      <w:marLeft w:val="0"/>
      <w:marRight w:val="0"/>
      <w:marTop w:val="0"/>
      <w:marBottom w:val="0"/>
      <w:divBdr>
        <w:top w:val="none" w:sz="0" w:space="0" w:color="auto"/>
        <w:left w:val="none" w:sz="0" w:space="0" w:color="auto"/>
        <w:bottom w:val="none" w:sz="0" w:space="0" w:color="auto"/>
        <w:right w:val="none" w:sz="0" w:space="0" w:color="auto"/>
      </w:divBdr>
    </w:div>
    <w:div w:id="473106287">
      <w:bodyDiv w:val="1"/>
      <w:marLeft w:val="0"/>
      <w:marRight w:val="0"/>
      <w:marTop w:val="0"/>
      <w:marBottom w:val="0"/>
      <w:divBdr>
        <w:top w:val="none" w:sz="0" w:space="0" w:color="auto"/>
        <w:left w:val="none" w:sz="0" w:space="0" w:color="auto"/>
        <w:bottom w:val="none" w:sz="0" w:space="0" w:color="auto"/>
        <w:right w:val="none" w:sz="0" w:space="0" w:color="auto"/>
      </w:divBdr>
    </w:div>
    <w:div w:id="490828701">
      <w:bodyDiv w:val="1"/>
      <w:marLeft w:val="0"/>
      <w:marRight w:val="0"/>
      <w:marTop w:val="0"/>
      <w:marBottom w:val="0"/>
      <w:divBdr>
        <w:top w:val="none" w:sz="0" w:space="0" w:color="auto"/>
        <w:left w:val="none" w:sz="0" w:space="0" w:color="auto"/>
        <w:bottom w:val="none" w:sz="0" w:space="0" w:color="auto"/>
        <w:right w:val="none" w:sz="0" w:space="0" w:color="auto"/>
      </w:divBdr>
    </w:div>
    <w:div w:id="562251686">
      <w:bodyDiv w:val="1"/>
      <w:marLeft w:val="0"/>
      <w:marRight w:val="0"/>
      <w:marTop w:val="0"/>
      <w:marBottom w:val="0"/>
      <w:divBdr>
        <w:top w:val="none" w:sz="0" w:space="0" w:color="auto"/>
        <w:left w:val="none" w:sz="0" w:space="0" w:color="auto"/>
        <w:bottom w:val="none" w:sz="0" w:space="0" w:color="auto"/>
        <w:right w:val="none" w:sz="0" w:space="0" w:color="auto"/>
      </w:divBdr>
    </w:div>
    <w:div w:id="609359182">
      <w:bodyDiv w:val="1"/>
      <w:marLeft w:val="0"/>
      <w:marRight w:val="0"/>
      <w:marTop w:val="0"/>
      <w:marBottom w:val="0"/>
      <w:divBdr>
        <w:top w:val="none" w:sz="0" w:space="0" w:color="auto"/>
        <w:left w:val="none" w:sz="0" w:space="0" w:color="auto"/>
        <w:bottom w:val="none" w:sz="0" w:space="0" w:color="auto"/>
        <w:right w:val="none" w:sz="0" w:space="0" w:color="auto"/>
      </w:divBdr>
    </w:div>
    <w:div w:id="635570572">
      <w:bodyDiv w:val="1"/>
      <w:marLeft w:val="0"/>
      <w:marRight w:val="0"/>
      <w:marTop w:val="0"/>
      <w:marBottom w:val="0"/>
      <w:divBdr>
        <w:top w:val="none" w:sz="0" w:space="0" w:color="auto"/>
        <w:left w:val="none" w:sz="0" w:space="0" w:color="auto"/>
        <w:bottom w:val="none" w:sz="0" w:space="0" w:color="auto"/>
        <w:right w:val="none" w:sz="0" w:space="0" w:color="auto"/>
      </w:divBdr>
    </w:div>
    <w:div w:id="835150135">
      <w:bodyDiv w:val="1"/>
      <w:marLeft w:val="0"/>
      <w:marRight w:val="0"/>
      <w:marTop w:val="0"/>
      <w:marBottom w:val="0"/>
      <w:divBdr>
        <w:top w:val="none" w:sz="0" w:space="0" w:color="auto"/>
        <w:left w:val="none" w:sz="0" w:space="0" w:color="auto"/>
        <w:bottom w:val="none" w:sz="0" w:space="0" w:color="auto"/>
        <w:right w:val="none" w:sz="0" w:space="0" w:color="auto"/>
      </w:divBdr>
    </w:div>
    <w:div w:id="920019459">
      <w:bodyDiv w:val="1"/>
      <w:marLeft w:val="0"/>
      <w:marRight w:val="0"/>
      <w:marTop w:val="0"/>
      <w:marBottom w:val="0"/>
      <w:divBdr>
        <w:top w:val="none" w:sz="0" w:space="0" w:color="auto"/>
        <w:left w:val="none" w:sz="0" w:space="0" w:color="auto"/>
        <w:bottom w:val="none" w:sz="0" w:space="0" w:color="auto"/>
        <w:right w:val="none" w:sz="0" w:space="0" w:color="auto"/>
      </w:divBdr>
    </w:div>
    <w:div w:id="978071614">
      <w:bodyDiv w:val="1"/>
      <w:marLeft w:val="0"/>
      <w:marRight w:val="0"/>
      <w:marTop w:val="0"/>
      <w:marBottom w:val="0"/>
      <w:divBdr>
        <w:top w:val="none" w:sz="0" w:space="0" w:color="auto"/>
        <w:left w:val="none" w:sz="0" w:space="0" w:color="auto"/>
        <w:bottom w:val="none" w:sz="0" w:space="0" w:color="auto"/>
        <w:right w:val="none" w:sz="0" w:space="0" w:color="auto"/>
      </w:divBdr>
    </w:div>
    <w:div w:id="1133060172">
      <w:bodyDiv w:val="1"/>
      <w:marLeft w:val="0"/>
      <w:marRight w:val="0"/>
      <w:marTop w:val="0"/>
      <w:marBottom w:val="0"/>
      <w:divBdr>
        <w:top w:val="none" w:sz="0" w:space="0" w:color="auto"/>
        <w:left w:val="none" w:sz="0" w:space="0" w:color="auto"/>
        <w:bottom w:val="none" w:sz="0" w:space="0" w:color="auto"/>
        <w:right w:val="none" w:sz="0" w:space="0" w:color="auto"/>
      </w:divBdr>
    </w:div>
    <w:div w:id="1158619134">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52473094">
      <w:bodyDiv w:val="1"/>
      <w:marLeft w:val="0"/>
      <w:marRight w:val="0"/>
      <w:marTop w:val="0"/>
      <w:marBottom w:val="0"/>
      <w:divBdr>
        <w:top w:val="none" w:sz="0" w:space="0" w:color="auto"/>
        <w:left w:val="none" w:sz="0" w:space="0" w:color="auto"/>
        <w:bottom w:val="none" w:sz="0" w:space="0" w:color="auto"/>
        <w:right w:val="none" w:sz="0" w:space="0" w:color="auto"/>
      </w:divBdr>
    </w:div>
    <w:div w:id="1279727531">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22141301">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63420380">
      <w:bodyDiv w:val="1"/>
      <w:marLeft w:val="0"/>
      <w:marRight w:val="0"/>
      <w:marTop w:val="0"/>
      <w:marBottom w:val="0"/>
      <w:divBdr>
        <w:top w:val="none" w:sz="0" w:space="0" w:color="auto"/>
        <w:left w:val="none" w:sz="0" w:space="0" w:color="auto"/>
        <w:bottom w:val="none" w:sz="0" w:space="0" w:color="auto"/>
        <w:right w:val="none" w:sz="0" w:space="0" w:color="auto"/>
      </w:divBdr>
    </w:div>
    <w:div w:id="1467816185">
      <w:bodyDiv w:val="1"/>
      <w:marLeft w:val="0"/>
      <w:marRight w:val="0"/>
      <w:marTop w:val="0"/>
      <w:marBottom w:val="0"/>
      <w:divBdr>
        <w:top w:val="none" w:sz="0" w:space="0" w:color="auto"/>
        <w:left w:val="none" w:sz="0" w:space="0" w:color="auto"/>
        <w:bottom w:val="none" w:sz="0" w:space="0" w:color="auto"/>
        <w:right w:val="none" w:sz="0" w:space="0" w:color="auto"/>
      </w:divBdr>
    </w:div>
    <w:div w:id="1468476742">
      <w:bodyDiv w:val="1"/>
      <w:marLeft w:val="0"/>
      <w:marRight w:val="0"/>
      <w:marTop w:val="0"/>
      <w:marBottom w:val="0"/>
      <w:divBdr>
        <w:top w:val="none" w:sz="0" w:space="0" w:color="auto"/>
        <w:left w:val="none" w:sz="0" w:space="0" w:color="auto"/>
        <w:bottom w:val="none" w:sz="0" w:space="0" w:color="auto"/>
        <w:right w:val="none" w:sz="0" w:space="0" w:color="auto"/>
      </w:divBdr>
    </w:div>
    <w:div w:id="1520005286">
      <w:bodyDiv w:val="1"/>
      <w:marLeft w:val="0"/>
      <w:marRight w:val="0"/>
      <w:marTop w:val="0"/>
      <w:marBottom w:val="0"/>
      <w:divBdr>
        <w:top w:val="none" w:sz="0" w:space="0" w:color="auto"/>
        <w:left w:val="none" w:sz="0" w:space="0" w:color="auto"/>
        <w:bottom w:val="none" w:sz="0" w:space="0" w:color="auto"/>
        <w:right w:val="none" w:sz="0" w:space="0" w:color="auto"/>
      </w:divBdr>
    </w:div>
    <w:div w:id="1520925845">
      <w:bodyDiv w:val="1"/>
      <w:marLeft w:val="0"/>
      <w:marRight w:val="0"/>
      <w:marTop w:val="0"/>
      <w:marBottom w:val="0"/>
      <w:divBdr>
        <w:top w:val="none" w:sz="0" w:space="0" w:color="auto"/>
        <w:left w:val="none" w:sz="0" w:space="0" w:color="auto"/>
        <w:bottom w:val="none" w:sz="0" w:space="0" w:color="auto"/>
        <w:right w:val="none" w:sz="0" w:space="0" w:color="auto"/>
      </w:divBdr>
    </w:div>
    <w:div w:id="1605847423">
      <w:bodyDiv w:val="1"/>
      <w:marLeft w:val="0"/>
      <w:marRight w:val="0"/>
      <w:marTop w:val="0"/>
      <w:marBottom w:val="0"/>
      <w:divBdr>
        <w:top w:val="none" w:sz="0" w:space="0" w:color="auto"/>
        <w:left w:val="none" w:sz="0" w:space="0" w:color="auto"/>
        <w:bottom w:val="none" w:sz="0" w:space="0" w:color="auto"/>
        <w:right w:val="none" w:sz="0" w:space="0" w:color="auto"/>
      </w:divBdr>
    </w:div>
    <w:div w:id="1624383118">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04016817">
      <w:bodyDiv w:val="1"/>
      <w:marLeft w:val="0"/>
      <w:marRight w:val="0"/>
      <w:marTop w:val="0"/>
      <w:marBottom w:val="0"/>
      <w:divBdr>
        <w:top w:val="none" w:sz="0" w:space="0" w:color="auto"/>
        <w:left w:val="none" w:sz="0" w:space="0" w:color="auto"/>
        <w:bottom w:val="none" w:sz="0" w:space="0" w:color="auto"/>
        <w:right w:val="none" w:sz="0" w:space="0" w:color="auto"/>
      </w:divBdr>
    </w:div>
    <w:div w:id="1820148039">
      <w:bodyDiv w:val="1"/>
      <w:marLeft w:val="0"/>
      <w:marRight w:val="0"/>
      <w:marTop w:val="0"/>
      <w:marBottom w:val="0"/>
      <w:divBdr>
        <w:top w:val="none" w:sz="0" w:space="0" w:color="auto"/>
        <w:left w:val="none" w:sz="0" w:space="0" w:color="auto"/>
        <w:bottom w:val="none" w:sz="0" w:space="0" w:color="auto"/>
        <w:right w:val="none" w:sz="0" w:space="0" w:color="auto"/>
      </w:divBdr>
    </w:div>
    <w:div w:id="1884823862">
      <w:bodyDiv w:val="1"/>
      <w:marLeft w:val="0"/>
      <w:marRight w:val="0"/>
      <w:marTop w:val="0"/>
      <w:marBottom w:val="0"/>
      <w:divBdr>
        <w:top w:val="none" w:sz="0" w:space="0" w:color="auto"/>
        <w:left w:val="none" w:sz="0" w:space="0" w:color="auto"/>
        <w:bottom w:val="none" w:sz="0" w:space="0" w:color="auto"/>
        <w:right w:val="none" w:sz="0" w:space="0" w:color="auto"/>
      </w:divBdr>
    </w:div>
    <w:div w:id="1929267158">
      <w:bodyDiv w:val="1"/>
      <w:marLeft w:val="0"/>
      <w:marRight w:val="0"/>
      <w:marTop w:val="0"/>
      <w:marBottom w:val="0"/>
      <w:divBdr>
        <w:top w:val="none" w:sz="0" w:space="0" w:color="auto"/>
        <w:left w:val="none" w:sz="0" w:space="0" w:color="auto"/>
        <w:bottom w:val="none" w:sz="0" w:space="0" w:color="auto"/>
        <w:right w:val="none" w:sz="0" w:space="0" w:color="auto"/>
      </w:divBdr>
    </w:div>
    <w:div w:id="2031833231">
      <w:bodyDiv w:val="1"/>
      <w:marLeft w:val="0"/>
      <w:marRight w:val="0"/>
      <w:marTop w:val="0"/>
      <w:marBottom w:val="0"/>
      <w:divBdr>
        <w:top w:val="none" w:sz="0" w:space="0" w:color="auto"/>
        <w:left w:val="none" w:sz="0" w:space="0" w:color="auto"/>
        <w:bottom w:val="none" w:sz="0" w:space="0" w:color="auto"/>
        <w:right w:val="none" w:sz="0" w:space="0" w:color="auto"/>
      </w:divBdr>
    </w:div>
    <w:div w:id="2121296135">
      <w:bodyDiv w:val="1"/>
      <w:marLeft w:val="0"/>
      <w:marRight w:val="0"/>
      <w:marTop w:val="0"/>
      <w:marBottom w:val="0"/>
      <w:divBdr>
        <w:top w:val="none" w:sz="0" w:space="0" w:color="auto"/>
        <w:left w:val="none" w:sz="0" w:space="0" w:color="auto"/>
        <w:bottom w:val="none" w:sz="0" w:space="0" w:color="auto"/>
        <w:right w:val="none" w:sz="0" w:space="0" w:color="auto"/>
      </w:divBdr>
    </w:div>
    <w:div w:id="2142647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6135079"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nevo.co.il/case/17913814"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38" TargetMode="External"/><Relationship Id="rId5" Type="http://schemas.openxmlformats.org/officeDocument/2006/relationships/settings" Target="settings.xml"/><Relationship Id="rId15" Type="http://schemas.openxmlformats.org/officeDocument/2006/relationships/image" Target="media/image1.jpg"/><Relationship Id="rId10" Type="http://schemas.openxmlformats.org/officeDocument/2006/relationships/hyperlink" Target="http://www.nevo.co.il/law/72138" TargetMode="External"/><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hyperlink" Target="http://www.nevo.co.il/case/6218695" TargetMode="External"/><Relationship Id="rId14" Type="http://schemas.openxmlformats.org/officeDocument/2006/relationships/hyperlink" Target="http://www.nevo.co.il/case/6135079"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haroni">
    <w:panose1 w:val="02010803020104030203"/>
    <w:charset w:val="00"/>
    <w:family w:val="auto"/>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815F6"/>
    <w:rsid w:val="00200BA6"/>
    <w:rsid w:val="00A67E85"/>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0D5AD-FAA7-4030-9F5C-7A854DB0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5677</Words>
  <Characters>28388</Characters>
  <Application>Microsoft Office Word</Application>
  <DocSecurity>0</DocSecurity>
  <Lines>236</Lines>
  <Paragraphs>67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dcterms:created xsi:type="dcterms:W3CDTF">2023-04-13T09:24:00Z</dcterms:created>
  <dcterms:modified xsi:type="dcterms:W3CDTF">2023-04-13T09:24:00Z</dcterms:modified>
</cp:coreProperties>
</file>